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keepNext w:val="false"/>
        <w:keepLines w:val="false"/>
        <w:spacing w:before="0" w:after="0"/>
        <w:rPr>
          <w:rFonts w:ascii="Times New Roman" w:hAnsi="Times New Roman" w:eastAsia="Times New Roman" w:cs="Times New Roman"/>
          <w:color w:val="000000"/>
          <w:sz w:val="22"/>
          <w:szCs w:val="22"/>
          <w:lang w:val="uk-UA"/>
        </w:rPr>
      </w:pPr>
      <w:bookmarkStart w:id="0" w:name="_heading=h.gjdgxs"/>
      <w:bookmarkEnd w:id="0"/>
      <w:r>
        <w:rPr>
          <w:rFonts w:eastAsia="Times New Roman" w:cs="Times New Roman" w:ascii="Times New Roman" w:hAnsi="Times New Roman"/>
          <w:b/>
          <w:color w:val="000000"/>
          <w:sz w:val="22"/>
          <w:szCs w:val="22"/>
          <w:lang w:val="uk-UA"/>
        </w:rPr>
        <w:t xml:space="preserve">ДАТА ПУБЛІКАЦІЇ НА САЙТІ  - </w:t>
      </w:r>
      <w:r>
        <w:rPr>
          <w:rFonts w:eastAsia="Times New Roman" w:cs="Times New Roman" w:ascii="Times New Roman" w:hAnsi="Times New Roman"/>
          <w:b/>
          <w:color w:val="000000"/>
          <w:sz w:val="22"/>
          <w:szCs w:val="22"/>
          <w:lang w:val="uk-UA"/>
        </w:rPr>
        <w:t xml:space="preserve">23 жовтня </w:t>
      </w:r>
      <w:r>
        <w:rPr>
          <w:rFonts w:eastAsia="Times New Roman" w:cs="Times New Roman" w:ascii="Times New Roman" w:hAnsi="Times New Roman"/>
          <w:b/>
          <w:color w:val="000000"/>
          <w:sz w:val="22"/>
          <w:szCs w:val="22"/>
          <w:lang w:val="uk-UA"/>
        </w:rPr>
        <w:t>2023 року</w:t>
      </w:r>
    </w:p>
    <w:p>
      <w:pPr>
        <w:pStyle w:val="1"/>
        <w:keepNext w:val="false"/>
        <w:keepLines w:val="false"/>
        <w:spacing w:before="0" w:after="0"/>
        <w:jc w:val="center"/>
        <w:rPr>
          <w:rFonts w:ascii="Times New Roman" w:hAnsi="Times New Roman" w:eastAsia="Times New Roman" w:cs="Times New Roman"/>
          <w:b/>
          <w:b/>
          <w:color w:val="000000"/>
          <w:sz w:val="22"/>
          <w:szCs w:val="22"/>
          <w:lang w:val="uk-UA"/>
        </w:rPr>
      </w:pPr>
      <w:r>
        <w:rPr>
          <w:rFonts w:eastAsia="Times New Roman" w:cs="Times New Roman" w:ascii="Times New Roman" w:hAnsi="Times New Roman"/>
          <w:b/>
          <w:color w:val="000000"/>
          <w:sz w:val="22"/>
          <w:szCs w:val="22"/>
          <w:lang w:val="uk-UA"/>
        </w:rPr>
      </w:r>
      <w:bookmarkStart w:id="1" w:name="_heading=h.30j0zll"/>
      <w:bookmarkStart w:id="2" w:name="_heading=h.30j0zll"/>
      <w:bookmarkEnd w:id="2"/>
    </w:p>
    <w:p>
      <w:pPr>
        <w:pStyle w:val="1"/>
        <w:keepNext w:val="false"/>
        <w:keepLines w:val="false"/>
        <w:spacing w:before="0" w:after="0"/>
        <w:jc w:val="center"/>
        <w:rPr>
          <w:rFonts w:ascii="Times New Roman" w:hAnsi="Times New Roman" w:eastAsia="Times New Roman" w:cs="Times New Roman"/>
          <w:color w:val="000000"/>
          <w:sz w:val="22"/>
          <w:szCs w:val="22"/>
          <w:lang w:val="uk-UA"/>
        </w:rPr>
      </w:pPr>
      <w:bookmarkStart w:id="3" w:name="_heading=h.1fob9te"/>
      <w:bookmarkEnd w:id="3"/>
      <w:r>
        <w:rPr>
          <w:rFonts w:eastAsia="Times New Roman" w:cs="Times New Roman" w:ascii="Times New Roman" w:hAnsi="Times New Roman"/>
          <w:b/>
          <w:color w:val="000000"/>
          <w:sz w:val="22"/>
          <w:szCs w:val="22"/>
          <w:lang w:val="uk-UA"/>
        </w:rPr>
        <w:t xml:space="preserve">Правила </w:t>
      </w:r>
      <w:r>
        <w:rPr>
          <w:rFonts w:eastAsia="Times New Roman" w:cs="Times New Roman" w:ascii="Times New Roman" w:hAnsi="Times New Roman"/>
          <w:b/>
          <w:sz w:val="22"/>
          <w:szCs w:val="22"/>
          <w:lang w:val="uk-UA"/>
        </w:rPr>
        <w:t>Конкурсу</w:t>
      </w:r>
    </w:p>
    <w:p>
      <w:pPr>
        <w:pStyle w:val="1"/>
        <w:keepNext w:val="false"/>
        <w:keepLines w:val="false"/>
        <w:spacing w:before="0" w:after="0"/>
        <w:jc w:val="center"/>
        <w:rPr>
          <w:rFonts w:ascii="Times New Roman" w:hAnsi="Times New Roman" w:eastAsia="Times New Roman" w:cs="Times New Roman"/>
          <w:b/>
          <w:b/>
          <w:color w:val="000000"/>
          <w:sz w:val="22"/>
          <w:szCs w:val="22"/>
          <w:lang w:val="uk-UA"/>
        </w:rPr>
      </w:pPr>
      <w:bookmarkStart w:id="4" w:name="_heading=h.3znysh7"/>
      <w:bookmarkEnd w:id="4"/>
      <w:r>
        <w:rPr>
          <w:rFonts w:eastAsia="Times New Roman" w:cs="Times New Roman" w:ascii="Times New Roman" w:hAnsi="Times New Roman"/>
          <w:b/>
          <w:color w:val="000000"/>
          <w:sz w:val="22"/>
          <w:szCs w:val="22"/>
          <w:lang w:val="uk-UA"/>
        </w:rPr>
        <w:t>“</w:t>
      </w:r>
      <w:r>
        <w:rPr>
          <w:rFonts w:eastAsia="Times New Roman" w:cs="Times New Roman" w:ascii="Times New Roman" w:hAnsi="Times New Roman"/>
          <w:b/>
          <w:color w:val="000000"/>
          <w:sz w:val="22"/>
          <w:szCs w:val="22"/>
          <w:lang w:val="uk-UA"/>
        </w:rPr>
        <w:t>Плекаємо своє”</w:t>
      </w:r>
    </w:p>
    <w:p>
      <w:pPr>
        <w:pStyle w:val="1"/>
        <w:keepNext w:val="false"/>
        <w:keepLines w:val="false"/>
        <w:spacing w:before="0" w:after="0"/>
        <w:jc w:val="center"/>
        <w:rPr>
          <w:lang w:val="uk-UA"/>
        </w:rPr>
      </w:pPr>
      <w:r>
        <w:rPr>
          <w:rFonts w:eastAsia="Times New Roman" w:cs="Times New Roman" w:ascii="Times New Roman" w:hAnsi="Times New Roman"/>
          <w:b/>
          <w:color w:val="000000"/>
          <w:sz w:val="22"/>
          <w:szCs w:val="22"/>
          <w:lang w:val="uk-UA"/>
        </w:rPr>
        <w:t>Оновлена редакція</w:t>
      </w:r>
    </w:p>
    <w:p>
      <w:pPr>
        <w:pStyle w:val="LOnormal"/>
        <w:widowControl w:val="false"/>
        <w:spacing w:lineRule="auto" w:line="240" w:before="250" w:after="125"/>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1. Загальні положення</w:t>
      </w:r>
    </w:p>
    <w:p>
      <w:pPr>
        <w:pStyle w:val="LOnormal"/>
        <w:widowControl w:val="false"/>
        <w:spacing w:lineRule="auto" w:line="240" w:before="25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1.1. Цей документ регулює правовідносини, які виникають між Сторонами публічного договору під умовною назвою Правила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“Плекаємо своє” (далі по тексту – Правила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Правила, Умови</w:t>
      </w:r>
      <w:r>
        <w:rPr>
          <w:rFonts w:eastAsia="Times New Roman" w:cs="Times New Roman" w:ascii="Times New Roman" w:hAnsi="Times New Roman"/>
          <w:lang w:val="uk-UA"/>
        </w:rPr>
        <w:t xml:space="preserve"> Конкурсу,</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Конкурс</w:t>
      </w:r>
      <w:r>
        <w:rPr>
          <w:rFonts w:eastAsia="Times New Roman" w:cs="Times New Roman" w:ascii="Times New Roman" w:hAnsi="Times New Roman"/>
          <w:color w:val="000000"/>
          <w:lang w:val="uk-UA"/>
        </w:rPr>
        <w:t>).</w:t>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lang w:val="uk-UA"/>
        </w:rPr>
      </w:pPr>
      <w:r>
        <w:rPr>
          <w:rFonts w:eastAsia="Times New Roman" w:cs="Times New Roman" w:ascii="Times New Roman" w:hAnsi="Times New Roman"/>
          <w:color w:val="000000"/>
          <w:lang w:val="uk-UA"/>
        </w:rPr>
        <w:t xml:space="preserve">1.2. Організатор 1 </w:t>
      </w:r>
      <w:r>
        <w:rPr>
          <w:rFonts w:eastAsia="Times New Roman" w:cs="Times New Roman" w:ascii="Times New Roman" w:hAnsi="Times New Roman"/>
          <w:lang w:val="uk-UA"/>
        </w:rPr>
        <w:t xml:space="preserve">- </w:t>
      </w:r>
      <w:r>
        <w:rPr>
          <w:rFonts w:eastAsia="Times New Roman" w:cs="Times New Roman" w:ascii="Times New Roman" w:hAnsi="Times New Roman"/>
          <w:b/>
          <w:bCs/>
          <w:lang w:val="uk-UA"/>
        </w:rPr>
        <w:t xml:space="preserve">ТОВ “Мінфінмедіа”, </w:t>
      </w:r>
      <w:r>
        <w:rPr>
          <w:rFonts w:eastAsia="Times New Roman" w:cs="Times New Roman" w:ascii="Times New Roman" w:hAnsi="Times New Roman"/>
          <w:lang w:val="uk-UA"/>
        </w:rPr>
        <w:t>що знаходиться за адресою: Україна, 04073, м. Київ, пр-т С. Бандери, 13 -В, 5-й поверх.</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З</w:t>
      </w:r>
      <w:r>
        <w:rPr>
          <w:rFonts w:eastAsia="Times New Roman" w:cs="Times New Roman" w:ascii="Times New Roman" w:hAnsi="Times New Roman"/>
          <w:color w:val="000000"/>
          <w:lang w:val="uk-UA"/>
        </w:rPr>
        <w:t xml:space="preserve">абезпечує </w:t>
      </w:r>
      <w:r>
        <w:rPr>
          <w:rFonts w:eastAsia="Times New Roman" w:cs="Times New Roman" w:ascii="Times New Roman" w:hAnsi="Times New Roman"/>
          <w:lang w:val="uk-UA"/>
        </w:rPr>
        <w:t>інформаційне та медійне супроводження Конкурсу. Здійснює комунікацію з Учасниками та їх відбір, перевіряє надані Учасниками анкети та документи на відповідність умовам Конкурсу. Здійснює комунікацію з Організатором 2, Організатором 3 та Журі Конкурсу.</w:t>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1.2.1 </w:t>
      </w:r>
      <w:r>
        <w:rPr>
          <w:rFonts w:eastAsia="Times New Roman" w:cs="Times New Roman" w:ascii="Times New Roman" w:hAnsi="Times New Roman"/>
          <w:lang w:val="uk-UA"/>
        </w:rPr>
        <w:t>О</w:t>
      </w:r>
      <w:r>
        <w:rPr>
          <w:rFonts w:eastAsia="Times New Roman" w:cs="Times New Roman" w:ascii="Times New Roman" w:hAnsi="Times New Roman"/>
          <w:color w:val="000000"/>
          <w:lang w:val="uk-UA"/>
        </w:rPr>
        <w:t xml:space="preserve">рганізатор </w:t>
      </w:r>
      <w:r>
        <w:rPr>
          <w:rFonts w:eastAsia="Times New Roman" w:cs="Times New Roman" w:ascii="Times New Roman" w:hAnsi="Times New Roman"/>
          <w:lang w:val="uk-UA"/>
        </w:rPr>
        <w:t>2</w:t>
      </w:r>
      <w:r>
        <w:rPr>
          <w:rFonts w:eastAsia="Times New Roman" w:cs="Times New Roman" w:ascii="Times New Roman" w:hAnsi="Times New Roman"/>
          <w:color w:val="000000"/>
          <w:lang w:val="uk-UA"/>
        </w:rPr>
        <w:t xml:space="preserve"> - </w:t>
      </w:r>
      <w:r>
        <w:rPr>
          <w:rFonts w:cs="Times New Roman" w:ascii="Times New Roman" w:hAnsi="Times New Roman"/>
          <w:b/>
          <w:lang w:val="uk-UA"/>
        </w:rPr>
        <w:t>Представництво Mastercard Europe SA в Україні</w:t>
      </w:r>
      <w:r>
        <w:rPr>
          <w:rFonts w:cs="Times New Roman" w:ascii="Times New Roman" w:hAnsi="Times New Roman"/>
          <w:bCs/>
          <w:lang w:val="uk-UA"/>
        </w:rPr>
        <w:t xml:space="preserve">, </w:t>
      </w:r>
      <w:r>
        <w:rPr>
          <w:rFonts w:eastAsia="Times New Roman" w:cs="Times New Roman" w:ascii="Times New Roman" w:hAnsi="Times New Roman"/>
          <w:lang w:val="uk-UA"/>
        </w:rPr>
        <w:t>що знаходиться за адресою</w:t>
      </w:r>
      <w:r>
        <w:rPr>
          <w:rFonts w:cs="Times New Roman" w:ascii="Times New Roman" w:hAnsi="Times New Roman"/>
          <w:lang w:val="uk-UA"/>
        </w:rPr>
        <w:t>:</w:t>
      </w:r>
      <w:r>
        <w:rPr>
          <w:rFonts w:cs="Times New Roman" w:ascii="Times New Roman" w:hAnsi="Times New Roman"/>
          <w:bCs/>
          <w:lang w:val="uk-UA"/>
        </w:rPr>
        <w:t xml:space="preserve"> Україна, 01030, м. Київ, вул. Богдана Хмельницького, 17/52, офіс 404А</w:t>
      </w:r>
      <w:r>
        <w:rPr>
          <w:rFonts w:cs="Times New Roman" w:ascii="Times New Roman" w:hAnsi="Times New Roman"/>
          <w:b/>
          <w:bCs/>
          <w:lang w:val="uk-UA"/>
        </w:rPr>
        <w:t xml:space="preserve"> </w:t>
      </w:r>
      <w:r>
        <w:rPr>
          <w:rFonts w:eastAsia="Times New Roman" w:cs="Times New Roman" w:ascii="Times New Roman" w:hAnsi="Times New Roman"/>
          <w:lang w:val="uk-UA"/>
        </w:rPr>
        <w:t>Здійснює комунікацію з Учасниками та їх відбір, перевіряє надані Учасниками анкети та документи.</w:t>
      </w:r>
    </w:p>
    <w:p>
      <w:pPr>
        <w:pStyle w:val="Default"/>
        <w:jc w:val="both"/>
        <w:rPr>
          <w:rFonts w:eastAsia="Times New Roman"/>
          <w:sz w:val="22"/>
          <w:szCs w:val="22"/>
          <w:lang w:val="uk-UA"/>
        </w:rPr>
      </w:pPr>
      <w:r>
        <w:rPr>
          <w:rFonts w:eastAsia="Times New Roman"/>
          <w:sz w:val="22"/>
          <w:szCs w:val="22"/>
          <w:lang w:val="uk-UA"/>
        </w:rPr>
        <w:t xml:space="preserve"> </w:t>
      </w:r>
      <w:r>
        <w:rPr>
          <w:rFonts w:eastAsia="Times New Roman"/>
          <w:sz w:val="22"/>
          <w:szCs w:val="22"/>
          <w:lang w:val="uk-UA"/>
        </w:rPr>
        <w:t xml:space="preserve">1.2.2 Організатор 3 - </w:t>
      </w:r>
      <w:r>
        <w:rPr>
          <w:rFonts w:eastAsia="Times New Roman"/>
          <w:b/>
          <w:bCs/>
          <w:sz w:val="22"/>
          <w:szCs w:val="22"/>
          <w:highlight w:val="white"/>
          <w:lang w:val="uk-UA"/>
        </w:rPr>
        <w:t>АТ “УКРСИББАНК”</w:t>
      </w:r>
      <w:r>
        <w:rPr>
          <w:rFonts w:eastAsia="Times New Roman"/>
          <w:sz w:val="22"/>
          <w:szCs w:val="22"/>
          <w:highlight w:val="white"/>
          <w:lang w:val="uk-UA"/>
        </w:rPr>
        <w:t xml:space="preserve"> (</w:t>
      </w:r>
      <w:r>
        <w:rPr>
          <w:rFonts w:eastAsia="Times New Roman"/>
          <w:b/>
          <w:sz w:val="22"/>
          <w:szCs w:val="22"/>
          <w:highlight w:val="white"/>
          <w:lang w:val="uk-UA"/>
        </w:rPr>
        <w:t>UKRSIBBANK BNP Paribas Group)</w:t>
      </w:r>
      <w:r>
        <w:rPr>
          <w:rFonts w:eastAsia="Times New Roman"/>
          <w:b/>
          <w:sz w:val="22"/>
          <w:szCs w:val="22"/>
          <w:lang w:val="uk-UA"/>
        </w:rPr>
        <w:t xml:space="preserve">, </w:t>
      </w:r>
      <w:r>
        <w:rPr>
          <w:rFonts w:eastAsia="Times New Roman"/>
          <w:b/>
          <w:bCs/>
          <w:sz w:val="22"/>
          <w:szCs w:val="22"/>
          <w:lang w:val="uk-UA"/>
        </w:rPr>
        <w:t xml:space="preserve">що знаходиться за адресою: </w:t>
      </w:r>
      <w:r>
        <w:rPr>
          <w:rFonts w:eastAsia="Times New Roman"/>
          <w:sz w:val="22"/>
          <w:szCs w:val="22"/>
          <w:lang w:val="uk-UA"/>
        </w:rPr>
        <w:t>Україна,</w:t>
      </w:r>
      <w:r>
        <w:rPr>
          <w:rFonts w:eastAsia="Times New Roman"/>
          <w:b/>
          <w:bCs/>
          <w:sz w:val="22"/>
          <w:szCs w:val="22"/>
          <w:lang w:val="uk-UA"/>
        </w:rPr>
        <w:t xml:space="preserve"> </w:t>
      </w:r>
      <w:r>
        <w:rPr>
          <w:sz w:val="22"/>
          <w:szCs w:val="22"/>
          <w:lang w:val="uk-UA"/>
        </w:rPr>
        <w:t>04070, м. Київ, вул. Андріївська, 2/12</w:t>
      </w:r>
      <w:r>
        <w:rPr>
          <w:rFonts w:eastAsia="Times New Roman"/>
          <w:sz w:val="22"/>
          <w:szCs w:val="22"/>
          <w:lang w:val="uk-UA"/>
        </w:rPr>
        <w:t>. Забезпечує банківську підтримку. Здійснює комунікацію з Учасниками та їх відбір, перевіряє надані Учасниками анкети та документи.</w:t>
      </w:r>
    </w:p>
    <w:p>
      <w:pPr>
        <w:pStyle w:val="Default"/>
        <w:jc w:val="both"/>
        <w:rPr>
          <w:sz w:val="22"/>
          <w:szCs w:val="22"/>
          <w:lang w:val="uk-UA"/>
        </w:rPr>
      </w:pPr>
      <w:r>
        <w:rPr>
          <w:sz w:val="22"/>
          <w:szCs w:val="22"/>
          <w:lang w:val="uk-UA"/>
        </w:rPr>
        <w:t>Далі Організатор 1, 2 та 3 можуть по тексту Правил разом називатися «Організатори».</w:t>
      </w:r>
    </w:p>
    <w:p>
      <w:pPr>
        <w:pStyle w:val="Default"/>
        <w:jc w:val="both"/>
        <w:rPr>
          <w:sz w:val="22"/>
          <w:szCs w:val="22"/>
          <w:lang w:val="uk-UA"/>
        </w:rPr>
      </w:pPr>
      <w:r>
        <w:rPr>
          <w:sz w:val="22"/>
          <w:szCs w:val="22"/>
          <w:lang w:val="uk-UA"/>
        </w:rPr>
      </w:r>
    </w:p>
    <w:p>
      <w:pPr>
        <w:pStyle w:val="LOnormal"/>
        <w:widowControl w:val="false"/>
        <w:spacing w:lineRule="auto" w:line="240" w:before="0" w:after="125"/>
        <w:jc w:val="both"/>
        <w:rPr>
          <w:rFonts w:ascii="Times New Roman" w:hAnsi="Times New Roman" w:eastAsia="Times New Roman" w:cs="Times New Roman"/>
          <w:lang w:val="uk-UA"/>
        </w:rPr>
      </w:pPr>
      <w:r>
        <w:rPr>
          <w:rFonts w:eastAsia="Times New Roman" w:cs="Times New Roman" w:ascii="Times New Roman" w:hAnsi="Times New Roman"/>
          <w:lang w:val="uk-UA"/>
        </w:rPr>
        <w:t xml:space="preserve">1.2.3. Партнер – </w:t>
      </w:r>
      <w:r>
        <w:rPr>
          <w:rFonts w:eastAsia="Times New Roman" w:cs="Times New Roman" w:ascii="Times New Roman" w:hAnsi="Times New Roman"/>
          <w:b/>
          <w:bCs/>
          <w:lang w:val="uk-UA"/>
        </w:rPr>
        <w:t xml:space="preserve">ТОВ «ТОТАЛ МАРКЕТИНГ ЕДЖЕНСІ», що знаходиться за адресою: </w:t>
      </w:r>
      <w:r>
        <w:rPr>
          <w:rFonts w:cs="Times New Roman" w:ascii="Times New Roman" w:hAnsi="Times New Roman"/>
          <w:lang w:val="uk-UA"/>
        </w:rPr>
        <w:t>Україна, 04080, м. Київ, вул. Кирилівська, 13Б, офіс 2</w:t>
      </w:r>
      <w:r>
        <w:rPr>
          <w:rFonts w:eastAsia="Times New Roman" w:cs="Times New Roman" w:ascii="Times New Roman" w:hAnsi="Times New Roman"/>
          <w:lang w:val="uk-UA"/>
        </w:rPr>
        <w:t>. Укладає договори дарування грошових коштів з Переможцями Конкурсу, здійснює вручення Заохочення Конкурсу та їхнє оподаткування.</w:t>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1.3. Офіційні сторінки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Сторінки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w:t>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color w:val="000000"/>
          <w:lang w:val="uk-UA"/>
        </w:rPr>
      </w:pPr>
      <w:hyperlink r:id="rId2">
        <w:r>
          <w:rPr>
            <w:rFonts w:cs="Times New Roman" w:ascii="Times New Roman" w:hAnsi="Times New Roman"/>
            <w:color w:val="1155CC"/>
            <w:lang w:val="uk-UA"/>
          </w:rPr>
          <w:t>https://www.project.minfin.com.ua/plekayemo-svoye</w:t>
        </w:r>
      </w:hyperlink>
      <w:r>
        <w:rPr>
          <w:lang w:val="uk-UA"/>
        </w:rPr>
        <w:t xml:space="preserve"> </w:t>
      </w:r>
      <w:r>
        <w:rPr>
          <w:rFonts w:eastAsia="Times New Roman" w:cs="Times New Roman" w:ascii="Times New Roman" w:hAnsi="Times New Roman"/>
          <w:lang w:val="uk-UA"/>
        </w:rPr>
        <w:t xml:space="preserve"> </w:t>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Сторінки Веб-сайтів, на яких розміщені умови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заявка на участь та перелік необхідних документів:</w:t>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color w:val="000000"/>
          <w:lang w:val="uk-UA"/>
        </w:rPr>
      </w:pPr>
      <w:hyperlink r:id="rId3">
        <w:r>
          <w:rPr>
            <w:rFonts w:cs="Times New Roman" w:ascii="Times New Roman" w:hAnsi="Times New Roman"/>
            <w:color w:val="1155CC"/>
            <w:lang w:val="uk-UA"/>
          </w:rPr>
          <w:t>https://www.project.minfin.com.ua/anketa-plekayemo-svoye</w:t>
        </w:r>
      </w:hyperlink>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lang w:val="uk-UA"/>
        </w:rPr>
      </w:pPr>
      <w:r>
        <w:rPr>
          <w:rFonts w:eastAsia="Times New Roman" w:cs="Times New Roman" w:ascii="Times New Roman" w:hAnsi="Times New Roman"/>
          <w:color w:val="000000"/>
          <w:lang w:val="uk-UA"/>
        </w:rPr>
        <w:t>1.4. Адміністратор веб-сайту -  відповідає за дієздатність сервера (серверного устаткування і програм), на якому знаходиться веб-сайт</w:t>
      </w:r>
      <w:r>
        <w:rPr>
          <w:rFonts w:eastAsia="Times New Roman" w:cs="Times New Roman" w:ascii="Times New Roman" w:hAnsi="Times New Roman"/>
          <w:lang w:val="uk-UA"/>
        </w:rPr>
        <w:t>.</w:t>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1.5. Фонд заохочень - це </w:t>
      </w:r>
      <w:r>
        <w:rPr>
          <w:rFonts w:cs="Times New Roman" w:ascii="Times New Roman" w:hAnsi="Times New Roman"/>
          <w:shd w:fill="FFFFFF" w:val="clear"/>
          <w:lang w:val="uk-UA"/>
        </w:rPr>
        <w:t>грошова виплата на розвиток бізнесу у розмірі 250 000,00 грн</w:t>
      </w:r>
      <w:r>
        <w:rPr>
          <w:rFonts w:eastAsia="Times New Roman" w:cs="Times New Roman" w:ascii="Times New Roman" w:hAnsi="Times New Roman"/>
          <w:color w:val="000000"/>
          <w:lang w:val="uk-UA"/>
        </w:rPr>
        <w:t xml:space="preserve"> у кількості 4 штук Переможцям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За</w:t>
      </w:r>
      <w:r>
        <w:rPr>
          <w:rFonts w:eastAsia="Times New Roman" w:cs="Times New Roman" w:ascii="Times New Roman" w:hAnsi="Times New Roman"/>
          <w:lang w:val="uk-UA"/>
        </w:rPr>
        <w:t xml:space="preserve">гальний </w:t>
      </w:r>
      <w:r>
        <w:rPr>
          <w:rFonts w:eastAsia="Times New Roman" w:cs="Times New Roman" w:ascii="Times New Roman" w:hAnsi="Times New Roman"/>
          <w:color w:val="000000"/>
          <w:lang w:val="uk-UA"/>
        </w:rPr>
        <w:t>Фонд заохочень після вирахування податків складає 1000000,00 (один мільйон) гривень.</w:t>
      </w:r>
    </w:p>
    <w:p>
      <w:pPr>
        <w:pStyle w:val="NormalWeb"/>
        <w:jc w:val="both"/>
        <w:rPr/>
      </w:pPr>
      <w:r>
        <w:rPr>
          <w:color w:val="000000"/>
        </w:rPr>
        <w:t xml:space="preserve">1.6. Журі </w:t>
      </w:r>
      <w:r>
        <w:rPr/>
        <w:t>Конкурсу</w:t>
      </w:r>
      <w:r>
        <w:rPr>
          <w:color w:val="000000"/>
        </w:rPr>
        <w:t xml:space="preserve"> - </w:t>
      </w:r>
      <w:r>
        <w:rPr>
          <w:color w:val="202122"/>
          <w:sz w:val="22"/>
          <w:szCs w:val="22"/>
        </w:rPr>
        <w:t>група уповноважених осіб, що професійно та об’єктивно оцінюватимуть якісні характеристики Учасників за визначеними правилами конкурсу критеріями. Визначення переможців та фіналістів відбувається шляхом підсумовування оцінок, що будуть надані Учасникам від кожного члена журі, та виявлення Учасника або Учасників, що отримали найвищі оцінки. Склад Журі буде опубліковано на офіційній сторінці Конкурсу.</w:t>
      </w:r>
    </w:p>
    <w:p>
      <w:pPr>
        <w:pStyle w:val="LOnormal"/>
        <w:widowControl w:val="false"/>
        <w:tabs>
          <w:tab w:val="clear" w:pos="720"/>
          <w:tab w:val="left" w:pos="426" w:leader="none"/>
        </w:tabs>
        <w:spacing w:lineRule="auto" w:line="240" w:beforeAutospacing="0" w:before="0" w:afterAutospacing="0" w:after="125"/>
        <w:jc w:val="both"/>
        <w:rPr>
          <w:rFonts w:ascii="Times New Roman" w:hAnsi="Times New Roman" w:cs="Times New Roman"/>
          <w:color w:val="000000"/>
          <w:lang w:val="uk-UA"/>
        </w:rPr>
      </w:pPr>
      <w:r>
        <w:rPr>
          <w:rFonts w:eastAsia="Times New Roman" w:cs="Times New Roman" w:ascii="Times New Roman" w:hAnsi="Times New Roman"/>
          <w:color w:val="000000"/>
          <w:lang w:val="uk-UA"/>
        </w:rPr>
        <w:t xml:space="preserve"> </w:t>
      </w:r>
      <w:r>
        <w:rPr>
          <w:rFonts w:eastAsia="Times New Roman" w:cs="Times New Roman" w:ascii="Times New Roman" w:hAnsi="Times New Roman"/>
          <w:color w:val="000000"/>
          <w:lang w:val="uk-UA"/>
        </w:rPr>
        <w:t>1.</w:t>
      </w:r>
      <w:r>
        <w:rPr>
          <w:rFonts w:eastAsia="Times New Roman" w:cs="Times New Roman" w:ascii="Times New Roman" w:hAnsi="Times New Roman"/>
          <w:lang w:val="uk-UA"/>
        </w:rPr>
        <w:t>7</w:t>
      </w:r>
      <w:r>
        <w:rPr>
          <w:rFonts w:eastAsia="Times New Roman" w:cs="Times New Roman" w:ascii="Times New Roman" w:hAnsi="Times New Roman"/>
          <w:color w:val="000000"/>
          <w:lang w:val="uk-UA"/>
        </w:rPr>
        <w:t xml:space="preserve">. Метою Конкурсу є підтримка </w:t>
      </w:r>
      <w:r>
        <w:rPr>
          <w:rFonts w:cs="Times New Roman" w:ascii="Times New Roman" w:hAnsi="Times New Roman"/>
          <w:color w:val="000000"/>
          <w:lang w:val="uk-UA"/>
        </w:rPr>
        <w:t xml:space="preserve">українського бізнесу, що працює задля перемоги України,створює нові робочі місця, сплачує податки, допомагає впоратися з наслідками війни та пропонує соціально важливі товари чи послуги. </w:t>
      </w:r>
    </w:p>
    <w:p>
      <w:pPr>
        <w:pStyle w:val="LOnormal"/>
        <w:widowControl w:val="false"/>
        <w:tabs>
          <w:tab w:val="clear" w:pos="720"/>
          <w:tab w:val="left" w:pos="426" w:leader="none"/>
        </w:tabs>
        <w:spacing w:lineRule="auto" w:line="240" w:before="0" w:after="125"/>
        <w:jc w:val="both"/>
        <w:rPr>
          <w:rFonts w:ascii="Times New Roman" w:hAnsi="Times New Roman" w:cs="Times New Roman"/>
          <w:color w:val="000000"/>
          <w:lang w:val="uk-UA"/>
        </w:rPr>
      </w:pPr>
      <w:r>
        <w:rPr>
          <w:rFonts w:eastAsia="Times New Roman" w:cs="Times New Roman" w:ascii="Times New Roman" w:hAnsi="Times New Roman"/>
          <w:color w:val="000000"/>
          <w:lang w:val="uk-UA"/>
        </w:rPr>
        <w:t>Заохочення, отримані Переможцями за результатами Конкурсу, повинні бути направлені на розвиток бізнесу в Україні юридичної особи, яку вони представляють та дані якої було вказано при заповненні Анкети Учасника Конкурсу.</w:t>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1.8. Участь у </w:t>
      </w:r>
      <w:r>
        <w:rPr>
          <w:rFonts w:eastAsia="Times New Roman" w:cs="Times New Roman" w:ascii="Times New Roman" w:hAnsi="Times New Roman"/>
          <w:lang w:val="uk-UA"/>
        </w:rPr>
        <w:t xml:space="preserve">Конкурсі </w:t>
      </w:r>
      <w:r>
        <w:rPr>
          <w:rFonts w:eastAsia="Times New Roman" w:cs="Times New Roman" w:ascii="Times New Roman" w:hAnsi="Times New Roman"/>
          <w:color w:val="000000"/>
          <w:lang w:val="uk-UA"/>
        </w:rPr>
        <w:t xml:space="preserve">безкоштовна. </w:t>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1.</w:t>
      </w:r>
      <w:r>
        <w:rPr>
          <w:rFonts w:eastAsia="Times New Roman" w:cs="Times New Roman" w:ascii="Times New Roman" w:hAnsi="Times New Roman"/>
          <w:lang w:val="uk-UA"/>
        </w:rPr>
        <w:t>9</w:t>
      </w:r>
      <w:r>
        <w:rPr>
          <w:rFonts w:eastAsia="Times New Roman" w:cs="Times New Roman" w:ascii="Times New Roman" w:hAnsi="Times New Roman"/>
          <w:color w:val="000000"/>
          <w:lang w:val="uk-UA"/>
        </w:rPr>
        <w:t>. Організатор залишає за собою право вносити зміни в Правила</w:t>
      </w:r>
      <w:r>
        <w:rPr>
          <w:rFonts w:eastAsia="Times New Roman" w:cs="Times New Roman" w:ascii="Times New Roman" w:hAnsi="Times New Roman"/>
          <w:lang w:val="uk-UA"/>
        </w:rPr>
        <w:t xml:space="preserve"> Конкурсу</w:t>
      </w:r>
      <w:r>
        <w:rPr>
          <w:rFonts w:eastAsia="Times New Roman" w:cs="Times New Roman" w:ascii="Times New Roman" w:hAnsi="Times New Roman"/>
          <w:color w:val="000000"/>
          <w:lang w:val="uk-UA"/>
        </w:rPr>
        <w:t xml:space="preserve"> і / або відкликати Правила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в будь-який момент на свій розсуд. У разі внесення змін, такі зміни </w:t>
      </w:r>
      <w:r>
        <w:rPr>
          <w:rFonts w:eastAsia="Times New Roman" w:cs="Times New Roman" w:ascii="Times New Roman" w:hAnsi="Times New Roman"/>
          <w:lang w:val="uk-UA"/>
        </w:rPr>
        <w:t>набувають чинності</w:t>
      </w:r>
      <w:r>
        <w:rPr>
          <w:rFonts w:eastAsia="Times New Roman" w:cs="Times New Roman" w:ascii="Times New Roman" w:hAnsi="Times New Roman"/>
          <w:color w:val="000000"/>
          <w:lang w:val="uk-UA"/>
        </w:rPr>
        <w:t xml:space="preserve"> з моменту розміщення оновленої редакції Правил на Офіційних Сторінках Конкурсу.</w:t>
      </w:r>
    </w:p>
    <w:p>
      <w:pPr>
        <w:pStyle w:val="LOnormal"/>
        <w:widowControl w:val="false"/>
        <w:spacing w:lineRule="auto" w:line="240" w:before="250" w:after="125"/>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2. Територія та </w:t>
      </w:r>
      <w:r>
        <w:rPr>
          <w:rFonts w:eastAsia="Times New Roman" w:cs="Times New Roman" w:ascii="Times New Roman" w:hAnsi="Times New Roman"/>
          <w:lang w:val="uk-UA"/>
        </w:rPr>
        <w:t>період</w:t>
      </w:r>
      <w:r>
        <w:rPr>
          <w:rFonts w:eastAsia="Times New Roman" w:cs="Times New Roman" w:ascii="Times New Roman" w:hAnsi="Times New Roman"/>
          <w:color w:val="000000"/>
          <w:lang w:val="uk-UA"/>
        </w:rPr>
        <w:t xml:space="preserve"> проведення </w:t>
      </w:r>
      <w:r>
        <w:rPr>
          <w:rFonts w:eastAsia="Times New Roman" w:cs="Times New Roman" w:ascii="Times New Roman" w:hAnsi="Times New Roman"/>
          <w:lang w:val="uk-UA"/>
        </w:rPr>
        <w:t>Конкурсу</w:t>
      </w:r>
    </w:p>
    <w:p>
      <w:pPr>
        <w:pStyle w:val="LOnormal"/>
        <w:widowControl w:val="false"/>
        <w:tabs>
          <w:tab w:val="clear" w:pos="720"/>
          <w:tab w:val="left" w:pos="426" w:leader="none"/>
        </w:tabs>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2.1. </w:t>
      </w:r>
      <w:r>
        <w:rPr>
          <w:rFonts w:eastAsia="Times New Roman" w:cs="Times New Roman" w:ascii="Times New Roman" w:hAnsi="Times New Roman"/>
          <w:lang w:val="uk-UA"/>
        </w:rPr>
        <w:t>Конкурс</w:t>
      </w:r>
      <w:r>
        <w:rPr>
          <w:rFonts w:eastAsia="Times New Roman" w:cs="Times New Roman" w:ascii="Times New Roman" w:hAnsi="Times New Roman"/>
          <w:color w:val="000000"/>
          <w:lang w:val="uk-UA"/>
        </w:rPr>
        <w:t xml:space="preserve"> проводиться на території України, за виключенням територій, </w:t>
      </w:r>
      <w:r>
        <w:rPr>
          <w:rFonts w:cs="Times New Roman" w:ascii="Times New Roman" w:hAnsi="Times New Roman"/>
          <w:spacing w:val="-1"/>
          <w:lang w:val="uk-UA"/>
        </w:rPr>
        <w:t>що визнані відповідно до законодавства як тимчасово окуповані, територіальних громад, які перебувають в тимчасовому оточенні (блокуванні), а також територій, де фактично ведуться бойові дії або є реальна загроза їх ведення</w:t>
      </w:r>
      <w:r>
        <w:rPr>
          <w:rFonts w:eastAsia="Times New Roman" w:cs="Times New Roman" w:ascii="Times New Roman" w:hAnsi="Times New Roman"/>
          <w:lang w:val="uk-UA"/>
        </w:rPr>
        <w:t>.</w:t>
      </w:r>
    </w:p>
    <w:p>
      <w:pPr>
        <w:pStyle w:val="LOnormal"/>
        <w:widowControl w:val="false"/>
        <w:tabs>
          <w:tab w:val="clear" w:pos="720"/>
          <w:tab w:val="left" w:pos="426" w:leader="none"/>
        </w:tabs>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2.2. Даний </w:t>
      </w:r>
      <w:r>
        <w:rPr>
          <w:rFonts w:eastAsia="Times New Roman" w:cs="Times New Roman" w:ascii="Times New Roman" w:hAnsi="Times New Roman"/>
          <w:lang w:val="uk-UA"/>
        </w:rPr>
        <w:t>Конкурс</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проводиться в</w:t>
      </w:r>
      <w:r>
        <w:rPr>
          <w:rFonts w:eastAsia="Times New Roman" w:cs="Times New Roman" w:ascii="Times New Roman" w:hAnsi="Times New Roman"/>
          <w:color w:val="000000"/>
          <w:lang w:val="uk-UA"/>
        </w:rPr>
        <w:t xml:space="preserve"> період з</w:t>
      </w:r>
      <w:r>
        <w:rPr>
          <w:rFonts w:eastAsia="Times New Roman" w:cs="Times New Roman" w:ascii="Times New Roman" w:hAnsi="Times New Roman"/>
          <w:lang w:val="uk-UA"/>
        </w:rPr>
        <w:t xml:space="preserve"> </w:t>
      </w:r>
      <w:r>
        <w:rPr>
          <w:rFonts w:eastAsia="Times New Roman" w:cs="Times New Roman" w:ascii="Times New Roman" w:hAnsi="Times New Roman"/>
          <w:shd w:fill="auto" w:val="clear"/>
          <w:lang w:val="uk-UA"/>
        </w:rPr>
        <w:t xml:space="preserve">14 вересня 2023 року </w:t>
      </w:r>
      <w:r>
        <w:rPr>
          <w:rFonts w:eastAsia="Times New Roman" w:cs="Times New Roman" w:ascii="Times New Roman" w:hAnsi="Times New Roman"/>
          <w:color w:val="000000"/>
          <w:shd w:fill="auto" w:val="clear"/>
          <w:lang w:val="uk-UA"/>
        </w:rPr>
        <w:t xml:space="preserve">до </w:t>
      </w:r>
      <w:r>
        <w:rPr>
          <w:rFonts w:eastAsia="Times New Roman" w:cs="Times New Roman" w:ascii="Times New Roman" w:hAnsi="Times New Roman"/>
          <w:shd w:fill="auto" w:val="clear"/>
          <w:lang w:val="uk-UA"/>
        </w:rPr>
        <w:t>21 грудня 2023</w:t>
      </w:r>
      <w:r>
        <w:rPr>
          <w:rFonts w:eastAsia="Times New Roman" w:cs="Times New Roman" w:ascii="Times New Roman" w:hAnsi="Times New Roman"/>
          <w:lang w:val="uk-UA"/>
        </w:rPr>
        <w:t xml:space="preserve"> року</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Період</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проведення</w:t>
      </w:r>
      <w:r>
        <w:rPr>
          <w:rFonts w:eastAsia="Times New Roman" w:cs="Times New Roman" w:ascii="Times New Roman" w:hAnsi="Times New Roman"/>
          <w:color w:val="000000"/>
          <w:lang w:val="uk-UA"/>
        </w:rPr>
        <w:t xml:space="preserve"> ц</w:t>
      </w:r>
      <w:r>
        <w:rPr>
          <w:rFonts w:eastAsia="Times New Roman" w:cs="Times New Roman" w:ascii="Times New Roman" w:hAnsi="Times New Roman"/>
          <w:lang w:val="uk-UA"/>
        </w:rPr>
        <w:t>ього</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може бути </w:t>
      </w:r>
      <w:r>
        <w:rPr>
          <w:rFonts w:eastAsia="Times New Roman" w:cs="Times New Roman" w:ascii="Times New Roman" w:hAnsi="Times New Roman"/>
          <w:lang w:val="uk-UA"/>
        </w:rPr>
        <w:t>змінений</w:t>
      </w:r>
      <w:r>
        <w:rPr>
          <w:rFonts w:eastAsia="Times New Roman" w:cs="Times New Roman" w:ascii="Times New Roman" w:hAnsi="Times New Roman"/>
          <w:color w:val="000000"/>
          <w:lang w:val="uk-UA"/>
        </w:rPr>
        <w:t xml:space="preserve"> Організатор</w:t>
      </w:r>
      <w:r>
        <w:rPr>
          <w:rFonts w:eastAsia="Times New Roman" w:cs="Times New Roman" w:ascii="Times New Roman" w:hAnsi="Times New Roman"/>
          <w:lang w:val="uk-UA"/>
        </w:rPr>
        <w:t xml:space="preserve">ами тільки, </w:t>
      </w:r>
      <w:r>
        <w:rPr>
          <w:rFonts w:cs="Times New Roman" w:ascii="Times New Roman" w:hAnsi="Times New Roman"/>
          <w:color w:val="333333"/>
          <w:shd w:fill="FFFFFF" w:val="clear"/>
          <w:lang w:val="uk-UA"/>
        </w:rPr>
        <w:t>якщо проведення Конкурсу стало неможливим за обставин, які від них не залежать</w:t>
      </w:r>
      <w:r>
        <w:rPr>
          <w:rFonts w:eastAsia="Times New Roman" w:cs="Times New Roman" w:ascii="Times New Roman" w:hAnsi="Times New Roman"/>
          <w:color w:val="000000"/>
          <w:lang w:val="uk-UA"/>
        </w:rPr>
        <w:t xml:space="preserve">. Новий </w:t>
      </w:r>
      <w:r>
        <w:rPr>
          <w:rFonts w:eastAsia="Times New Roman" w:cs="Times New Roman" w:ascii="Times New Roman" w:hAnsi="Times New Roman"/>
          <w:lang w:val="uk-UA"/>
        </w:rPr>
        <w:t>період</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проведення</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регулюється змінами цих правил відповідно до п.1.9.</w:t>
      </w:r>
    </w:p>
    <w:p>
      <w:pPr>
        <w:pStyle w:val="LOnormal"/>
        <w:widowControl w:val="false"/>
        <w:tabs>
          <w:tab w:val="clear" w:pos="720"/>
          <w:tab w:val="left" w:pos="426" w:leader="none"/>
        </w:tabs>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LOnormal"/>
        <w:widowControl w:val="false"/>
        <w:tabs>
          <w:tab w:val="clear" w:pos="720"/>
          <w:tab w:val="left" w:pos="426" w:leader="none"/>
        </w:tabs>
        <w:spacing w:lineRule="auto" w:line="240" w:before="0" w:after="125"/>
        <w:jc w:val="both"/>
        <w:rPr>
          <w:rFonts w:ascii="Times New Roman" w:hAnsi="Times New Roman" w:eastAsia="Times New Roman" w:cs="Times New Roman"/>
          <w:lang w:val="uk-UA"/>
        </w:rPr>
      </w:pPr>
      <w:r>
        <w:rPr>
          <w:rFonts w:eastAsia="Times New Roman" w:cs="Times New Roman" w:ascii="Times New Roman" w:hAnsi="Times New Roman"/>
          <w:color w:val="000000"/>
          <w:lang w:val="uk-UA"/>
        </w:rPr>
        <w:t xml:space="preserve">3. Учасники </w:t>
      </w:r>
      <w:r>
        <w:rPr>
          <w:rFonts w:eastAsia="Times New Roman" w:cs="Times New Roman" w:ascii="Times New Roman" w:hAnsi="Times New Roman"/>
          <w:lang w:val="uk-UA"/>
        </w:rPr>
        <w:t>Конкурсу</w:t>
      </w:r>
    </w:p>
    <w:p>
      <w:pPr>
        <w:pStyle w:val="LOnormal"/>
        <w:widowControl w:val="false"/>
        <w:spacing w:lineRule="auto" w:line="240" w:before="25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3.1. Учасниками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або Учасниками є </w:t>
      </w:r>
      <w:r>
        <w:rPr>
          <w:rFonts w:cs="Times New Roman" w:ascii="Times New Roman" w:hAnsi="Times New Roman"/>
          <w:lang w:val="uk-UA"/>
        </w:rPr>
        <w:t>повнолітні дієздатні фізичні особи-громадяни України, які є засновниками (учасниками) юридичних осіб, що зареєстровані та діють на території України, окрім осіб, які здійснюють свою господарську діяльність, як ФОП</w:t>
      </w:r>
      <w:r>
        <w:rPr>
          <w:rFonts w:eastAsia="Times New Roman" w:cs="Times New Roman" w:ascii="Times New Roman" w:hAnsi="Times New Roman"/>
          <w:color w:val="000000"/>
          <w:lang w:val="uk-UA"/>
        </w:rPr>
        <w:t xml:space="preserve"> та юридичні особи які вони представляють, мають відпові</w:t>
      </w:r>
      <w:r>
        <w:rPr>
          <w:rFonts w:eastAsia="Times New Roman" w:cs="Times New Roman" w:ascii="Times New Roman" w:hAnsi="Times New Roman"/>
          <w:lang w:val="uk-UA"/>
        </w:rPr>
        <w:t>дають наступним критеріям</w:t>
      </w:r>
      <w:r>
        <w:rPr>
          <w:rFonts w:eastAsia="Times New Roman" w:cs="Times New Roman" w:ascii="Times New Roman" w:hAnsi="Times New Roman"/>
          <w:color w:val="000000"/>
          <w:lang w:val="uk-UA"/>
        </w:rPr>
        <w:t>:</w:t>
      </w:r>
      <w:bookmarkStart w:id="5" w:name="bookmark=id.2et92p0"/>
      <w:bookmarkEnd w:id="5"/>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3.1.1. станом на дату подання заявки на участь у Конкурсу фактично не перебувають та не провадять свою господарську діяльність на тимчасово окупованих територіях України або на територіях, які включені до переліку територіальних громад, що розташовані в районі проведення воєнних (бойових) дій або які перебувають в тимчасовій окупації, оточенні (блокуванні), затвердженого Мінреінтеграції;</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3.1.2. не провадять господарську діяльність на території російської федерації та республіки білорусь та </w:t>
      </w:r>
      <w:r>
        <w:rPr>
          <w:rFonts w:eastAsia="Times New Roman" w:cs="Times New Roman" w:ascii="Times New Roman" w:hAnsi="Times New Roman"/>
          <w:lang w:val="uk-UA"/>
        </w:rPr>
        <w:t>не мають в складі учасників (засновників/власників) / акціонерів, пов'язаних осіб, керівників, кінцевих бенефіціарних власників осіб, які мають громадянство російської федерації чи республіки білорусь чи постійно проживають, перебувають на території російської федерації, республіки білорусь</w:t>
      </w:r>
      <w:r>
        <w:rPr>
          <w:rFonts w:eastAsia="Times New Roman" w:cs="Times New Roman" w:ascii="Times New Roman" w:hAnsi="Times New Roman"/>
          <w:color w:val="000000"/>
          <w:lang w:val="uk-UA"/>
        </w:rPr>
        <w:t>;</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3.1.3. не віднесені до 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 Закону України “Про санкції”;</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3.1.4. не порушено справи про банкрутство та/або яких не визнано банкрутами, та/або які не перебувають на стадії ліквідації;</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3.1.5. не мають заборгованості перед бюджетом;</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3.1.6. відсутнє рішення суду, яке набрало законної сили, про притягнення до кримінальної відповідальності, в тому числі відсутні непогашені судимості. Ця умова стосується, як учасників (засновників) юридичних осіб так і їх посадових осіб.</w:t>
      </w:r>
    </w:p>
    <w:p>
      <w:pPr>
        <w:pStyle w:val="LOnormal"/>
        <w:widowControl w:val="false"/>
        <w:tabs>
          <w:tab w:val="clear" w:pos="720"/>
          <w:tab w:val="left" w:pos="284" w:leader="none"/>
        </w:tabs>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3.1.7. про юридичну особу засновником (учасником) якої він є, внесені дані про реєстрацію в Єдиному державному реєстрі юридичних осіб, фізичних осіб – підприємців та громадських формувань не пізніше вересня 2022 року;</w:t>
      </w:r>
    </w:p>
    <w:p>
      <w:pPr>
        <w:pStyle w:val="LOnormal"/>
        <w:widowControl w:val="false"/>
        <w:tabs>
          <w:tab w:val="clear" w:pos="720"/>
          <w:tab w:val="left" w:pos="284" w:leader="none"/>
        </w:tabs>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3.1.8. здійснюють господарську діяльність (вироблення/реалізація продукції, товарів та послуг та ін.);</w:t>
      </w:r>
    </w:p>
    <w:p>
      <w:pPr>
        <w:pStyle w:val="LOnormal"/>
        <w:widowControl w:val="false"/>
        <w:tabs>
          <w:tab w:val="clear" w:pos="720"/>
          <w:tab w:val="left" w:pos="284" w:leader="none"/>
        </w:tabs>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3.1.9. належать до однієї з наступних категорій підприємств:</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3.1.9.1. мікропідприємство (суб’єкт підприємницької діяльності, річний дохід якого не перевищує 10 млн грн);</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3.1.9.2. мале підприємство (суб’єкт підприємницької діяльності з річним доходом 10-100 млн. грн);</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3.1.9.3. середнє підприємство (суб’єкт підприємницької діяльності з річним доходом 100-400 млн. грн);</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3.1.9.4 не мають заборгованостей за кредитами в банківських установах України більше 90 днів;</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3.1.10 у випадку наявності більш ніж одного засновника (учасника) юридичної особи, Учасник зобов’язується надати Протокол/Рішення Загальних зборів засновників (учасників) про уповноваження ними єдиного представника для участі у Конкурсі.</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3.2. Не є Учасниками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та не мають права брати в н</w:t>
      </w:r>
      <w:r>
        <w:rPr>
          <w:rFonts w:eastAsia="Times New Roman" w:cs="Times New Roman" w:ascii="Times New Roman" w:hAnsi="Times New Roman"/>
          <w:lang w:val="uk-UA"/>
        </w:rPr>
        <w:t>ьому</w:t>
      </w:r>
      <w:r>
        <w:rPr>
          <w:rFonts w:eastAsia="Times New Roman" w:cs="Times New Roman" w:ascii="Times New Roman" w:hAnsi="Times New Roman"/>
          <w:color w:val="000000"/>
          <w:lang w:val="uk-UA"/>
        </w:rPr>
        <w:t xml:space="preserve"> участь засновники (учасники) юридичних осіб, які:</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3.2.1.  мають зв'язки чи співпрацю з російською федерацією чи республікою білорусь після 24 лютого 2022 року;</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3.2.2.  </w:t>
      </w:r>
      <w:r>
        <w:rPr>
          <w:rFonts w:eastAsia="Times New Roman" w:cs="Times New Roman" w:ascii="Times New Roman" w:hAnsi="Times New Roman"/>
          <w:lang w:val="uk-UA"/>
        </w:rPr>
        <w:t>мають</w:t>
      </w:r>
      <w:r>
        <w:rPr>
          <w:rFonts w:eastAsia="Times New Roman" w:cs="Times New Roman" w:ascii="Times New Roman" w:hAnsi="Times New Roman"/>
          <w:color w:val="000000"/>
          <w:lang w:val="uk-UA"/>
        </w:rPr>
        <w:t xml:space="preserve"> відкриті судові справи про банкрутство;</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3.2.3. мають борги перед податковою службою;</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3.2.4. перебувають під санкціями РНБОУ та/або санкціями Європейського Союзу, США, тощо;</w:t>
      </w:r>
    </w:p>
    <w:p>
      <w:pPr>
        <w:pStyle w:val="LOnormal"/>
        <w:widowControl w:val="false"/>
        <w:spacing w:lineRule="auto" w:line="240"/>
        <w:jc w:val="both"/>
        <w:rPr>
          <w:rFonts w:ascii="Times New Roman" w:hAnsi="Times New Roman" w:eastAsia="Times New Roman" w:cs="Times New Roman"/>
          <w:color w:val="444746"/>
          <w:lang w:val="uk-UA"/>
        </w:rPr>
      </w:pPr>
      <w:r>
        <w:rPr>
          <w:rFonts w:eastAsia="Times New Roman" w:cs="Times New Roman" w:ascii="Times New Roman" w:hAnsi="Times New Roman"/>
          <w:lang w:val="uk-UA"/>
        </w:rPr>
        <w:t xml:space="preserve">3.2.5. мають прострочену заборгованість </w:t>
      </w:r>
      <w:r>
        <w:rPr>
          <w:rFonts w:eastAsia="Times New Roman" w:cs="Times New Roman" w:ascii="Times New Roman" w:hAnsi="Times New Roman"/>
          <w:color w:val="444746"/>
          <w:lang w:val="uk-UA"/>
        </w:rPr>
        <w:t>за кредитами в банківських установах України більше 90 днів;</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3.2.6. бізнес яких та діяльність яких не відповідає вимогам галузевих політик Організатора 3 в сфері КСВ відповідно до інформації, зазначеної за посиланням  </w:t>
      </w:r>
      <w:hyperlink r:id="rId4" w:tgtFrame="_blank">
        <w:r>
          <w:rPr>
            <w:rFonts w:eastAsia="Times New Roman" w:cs="Times New Roman" w:ascii="Times New Roman" w:hAnsi="Times New Roman"/>
            <w:lang w:val="uk-UA"/>
          </w:rPr>
          <w:t>https://ukrsibbank.com/about-bank/corporate-social-responsibility/sensitive-sectors-of-the-economy/</w:t>
        </w:r>
      </w:hyperlink>
      <w:r>
        <w:rPr>
          <w:rFonts w:eastAsia="Times New Roman" w:cs="Times New Roman" w:ascii="Times New Roman" w:hAnsi="Times New Roman"/>
          <w:lang w:val="uk-UA"/>
        </w:rPr>
        <w:t>;</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color w:val="000000"/>
          <w:lang w:val="uk-UA"/>
        </w:rPr>
        <w:t>3.2.</w:t>
      </w:r>
      <w:r>
        <w:rPr>
          <w:rFonts w:eastAsia="Times New Roman" w:cs="Times New Roman" w:ascii="Times New Roman" w:hAnsi="Times New Roman"/>
          <w:lang w:val="uk-UA"/>
        </w:rPr>
        <w:t xml:space="preserve">7. </w:t>
      </w:r>
      <w:r>
        <w:rPr>
          <w:rFonts w:eastAsia="Times New Roman" w:cs="Times New Roman" w:ascii="Times New Roman" w:hAnsi="Times New Roman"/>
          <w:color w:val="000000"/>
          <w:lang w:val="uk-UA"/>
        </w:rPr>
        <w:t xml:space="preserve">які не відповідають Умовам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передбачених цими Правилами</w:t>
      </w:r>
      <w:r>
        <w:rPr>
          <w:rFonts w:eastAsia="Times New Roman" w:cs="Times New Roman" w:ascii="Times New Roman" w:hAnsi="Times New Roman"/>
          <w:lang w:val="uk-UA"/>
        </w:rPr>
        <w:t>.</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lang w:val="uk-UA"/>
        </w:rPr>
        <w:t>3.2.8. особи, які здійснюють свою господарську діяльність, як фізичні особи – підприємці (ФОП).</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3.3. Учасник, беручи участь у цьому </w:t>
      </w:r>
      <w:r>
        <w:rPr>
          <w:rFonts w:eastAsia="Times New Roman" w:cs="Times New Roman" w:ascii="Times New Roman" w:hAnsi="Times New Roman"/>
          <w:lang w:val="uk-UA"/>
        </w:rPr>
        <w:t>Конкурсі</w:t>
      </w:r>
      <w:r>
        <w:rPr>
          <w:rFonts w:eastAsia="Times New Roman" w:cs="Times New Roman" w:ascii="Times New Roman" w:hAnsi="Times New Roman"/>
          <w:color w:val="000000"/>
          <w:lang w:val="uk-UA"/>
        </w:rPr>
        <w:t xml:space="preserve">, підтверджує факт ознайомлення із цими Правилами. Відмову Учасника від їх належного виконання вважають відмовою Учасника від участі в </w:t>
      </w:r>
      <w:r>
        <w:rPr>
          <w:rFonts w:eastAsia="Times New Roman" w:cs="Times New Roman" w:ascii="Times New Roman" w:hAnsi="Times New Roman"/>
          <w:lang w:val="uk-UA"/>
        </w:rPr>
        <w:t>Конкурсі</w:t>
      </w:r>
      <w:r>
        <w:rPr>
          <w:rFonts w:eastAsia="Times New Roman" w:cs="Times New Roman" w:ascii="Times New Roman" w:hAnsi="Times New Roman"/>
          <w:color w:val="000000"/>
          <w:lang w:val="uk-UA"/>
        </w:rPr>
        <w:t xml:space="preserve"> й отримання  заохочення Конкурсу. У разі порушення будь-якої з умов та/або вимог цих Правил, навіть за умови виконання всіх інших Умов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такий</w:t>
      </w:r>
      <w:r>
        <w:rPr>
          <w:rFonts w:eastAsia="Times New Roman" w:cs="Times New Roman" w:ascii="Times New Roman" w:hAnsi="Times New Roman"/>
          <w:color w:val="000000"/>
          <w:lang w:val="uk-UA"/>
        </w:rPr>
        <w:t xml:space="preserve"> Учасник втрачає право на отримання  винагороди й будь-якої компенсації.</w:t>
      </w:r>
    </w:p>
    <w:p>
      <w:pPr>
        <w:pStyle w:val="LOnormal"/>
        <w:widowControl w:val="false"/>
        <w:spacing w:lineRule="auto" w:line="240" w:before="250" w:after="125"/>
        <w:rPr>
          <w:rFonts w:ascii="Times New Roman" w:hAnsi="Times New Roman" w:eastAsia="Times New Roman" w:cs="Times New Roman"/>
          <w:b/>
          <w:b/>
          <w:bCs/>
          <w:color w:val="000000"/>
          <w:lang w:val="uk-UA"/>
        </w:rPr>
      </w:pPr>
      <w:r>
        <w:rPr>
          <w:rFonts w:eastAsia="Times New Roman" w:cs="Times New Roman" w:ascii="Times New Roman" w:hAnsi="Times New Roman"/>
          <w:b/>
          <w:bCs/>
          <w:color w:val="000000"/>
          <w:lang w:val="uk-UA"/>
        </w:rPr>
        <w:t xml:space="preserve">4. Умови та </w:t>
      </w:r>
      <w:r>
        <w:rPr>
          <w:rFonts w:eastAsia="Times New Roman" w:cs="Times New Roman" w:ascii="Times New Roman" w:hAnsi="Times New Roman"/>
          <w:b/>
          <w:bCs/>
          <w:lang w:val="uk-UA"/>
        </w:rPr>
        <w:t>етапи</w:t>
      </w:r>
      <w:r>
        <w:rPr>
          <w:rFonts w:eastAsia="Times New Roman" w:cs="Times New Roman" w:ascii="Times New Roman" w:hAnsi="Times New Roman"/>
          <w:b/>
          <w:bCs/>
          <w:color w:val="000000"/>
          <w:lang w:val="uk-UA"/>
        </w:rPr>
        <w:t xml:space="preserve"> </w:t>
      </w:r>
      <w:r>
        <w:rPr>
          <w:rFonts w:eastAsia="Times New Roman" w:cs="Times New Roman" w:ascii="Times New Roman" w:hAnsi="Times New Roman"/>
          <w:b/>
          <w:bCs/>
          <w:lang w:val="uk-UA"/>
        </w:rPr>
        <w:t>Конкурсу. Умови визначення Переможців Конкурсу</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4.1. У цьому </w:t>
      </w:r>
      <w:r>
        <w:rPr>
          <w:rFonts w:eastAsia="Times New Roman" w:cs="Times New Roman" w:ascii="Times New Roman" w:hAnsi="Times New Roman"/>
          <w:lang w:val="uk-UA"/>
        </w:rPr>
        <w:t>Конкурсі</w:t>
      </w:r>
      <w:r>
        <w:rPr>
          <w:rFonts w:eastAsia="Times New Roman" w:cs="Times New Roman" w:ascii="Times New Roman" w:hAnsi="Times New Roman"/>
          <w:color w:val="000000"/>
          <w:lang w:val="uk-UA"/>
        </w:rPr>
        <w:t xml:space="preserve"> беруть участь </w:t>
      </w:r>
      <w:r>
        <w:rPr>
          <w:rFonts w:eastAsia="Times New Roman" w:cs="Times New Roman" w:ascii="Times New Roman" w:hAnsi="Times New Roman"/>
          <w:lang w:val="uk-UA"/>
        </w:rPr>
        <w:t>Учасники,</w:t>
      </w:r>
      <w:r>
        <w:rPr>
          <w:rFonts w:eastAsia="Times New Roman" w:cs="Times New Roman" w:ascii="Times New Roman" w:hAnsi="Times New Roman"/>
          <w:color w:val="000000"/>
          <w:lang w:val="uk-UA"/>
        </w:rPr>
        <w:t xml:space="preserve"> що відповідають умовам п.3.1 цих Правил.</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4.2. Для участі в ц</w:t>
      </w:r>
      <w:r>
        <w:rPr>
          <w:rFonts w:eastAsia="Times New Roman" w:cs="Times New Roman" w:ascii="Times New Roman" w:hAnsi="Times New Roman"/>
          <w:lang w:val="uk-UA"/>
        </w:rPr>
        <w:t>ьому</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Конкурсі</w:t>
      </w:r>
      <w:r>
        <w:rPr>
          <w:rFonts w:eastAsia="Times New Roman" w:cs="Times New Roman" w:ascii="Times New Roman" w:hAnsi="Times New Roman"/>
          <w:color w:val="000000"/>
          <w:lang w:val="uk-UA"/>
        </w:rPr>
        <w:t xml:space="preserve"> необхідно:</w:t>
      </w:r>
    </w:p>
    <w:p>
      <w:pPr>
        <w:pStyle w:val="LOnormal"/>
        <w:widowControl w:val="false"/>
        <w:spacing w:lineRule="auto" w:line="240"/>
        <w:jc w:val="both"/>
        <w:rPr>
          <w:rFonts w:ascii="Times New Roman" w:hAnsi="Times New Roman" w:eastAsia="Times New Roman" w:cs="Times New Roman"/>
          <w:b/>
          <w:b/>
          <w:bCs/>
          <w:lang w:val="uk-UA"/>
        </w:rPr>
      </w:pPr>
      <w:r>
        <w:rPr>
          <w:rFonts w:eastAsia="Times New Roman" w:cs="Times New Roman" w:ascii="Times New Roman" w:hAnsi="Times New Roman"/>
          <w:b/>
          <w:bCs/>
          <w:lang w:val="uk-UA"/>
        </w:rPr>
        <w:t xml:space="preserve">4.2.1. Перший етап Конкурсу. В період з 14.09.2023 року по </w:t>
      </w:r>
      <w:r>
        <w:rPr>
          <w:rFonts w:eastAsia="Times New Roman" w:cs="Times New Roman" w:ascii="Times New Roman" w:hAnsi="Times New Roman"/>
          <w:b/>
          <w:bCs/>
          <w:shd w:fill="auto" w:val="clear"/>
          <w:lang w:val="uk-UA"/>
        </w:rPr>
        <w:t>27.11.2023</w:t>
      </w:r>
      <w:r>
        <w:rPr>
          <w:rFonts w:eastAsia="Times New Roman" w:cs="Times New Roman" w:ascii="Times New Roman" w:hAnsi="Times New Roman"/>
          <w:b/>
          <w:bCs/>
          <w:lang w:val="uk-UA"/>
        </w:rPr>
        <w:t xml:space="preserve"> року включно:</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 xml:space="preserve">4.2.1.1. Заповнити всі пункти Анкети на офіційній сторінці конкурсу за посиланням </w:t>
      </w:r>
      <w:hyperlink r:id="rId5">
        <w:r>
          <w:rPr>
            <w:rFonts w:eastAsia="Times New Roman" w:cs="Times New Roman" w:ascii="Times New Roman" w:hAnsi="Times New Roman"/>
            <w:color w:val="1155CC"/>
            <w:lang w:val="uk-UA"/>
          </w:rPr>
          <w:t>https://www.project.minfin.com.ua/plekayemo-svoye</w:t>
        </w:r>
      </w:hyperlink>
      <w:r>
        <w:rPr>
          <w:rStyle w:val="Style8"/>
          <w:rFonts w:eastAsia="Times New Roman" w:cs="Times New Roman" w:ascii="Times New Roman" w:hAnsi="Times New Roman"/>
          <w:color w:val="1155CC"/>
          <w:lang w:val="uk-UA"/>
        </w:rPr>
        <w:t xml:space="preserve"> </w:t>
      </w:r>
      <w:r>
        <w:rPr>
          <w:rFonts w:eastAsia="Times New Roman" w:cs="Times New Roman" w:ascii="Times New Roman" w:hAnsi="Times New Roman"/>
          <w:lang w:val="uk-UA"/>
        </w:rPr>
        <w:t>та надати документи, перелік яких зазначено в Анкеті.</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4.2.1.</w:t>
      </w:r>
      <w:r>
        <w:rPr>
          <w:rFonts w:eastAsia="Times New Roman" w:cs="Times New Roman" w:ascii="Times New Roman" w:hAnsi="Times New Roman"/>
          <w:lang w:val="uk-UA"/>
        </w:rPr>
        <w:t>2.</w:t>
      </w:r>
      <w:r>
        <w:rPr>
          <w:rFonts w:eastAsia="Times New Roman" w:cs="Times New Roman" w:ascii="Times New Roman" w:hAnsi="Times New Roman"/>
          <w:color w:val="000000"/>
          <w:lang w:val="uk-UA"/>
        </w:rPr>
        <w:t xml:space="preserve"> При заповненні Анкети </w:t>
      </w:r>
      <w:r>
        <w:rPr>
          <w:rFonts w:eastAsia="Times New Roman" w:cs="Times New Roman" w:ascii="Times New Roman" w:hAnsi="Times New Roman"/>
          <w:lang w:val="uk-UA"/>
        </w:rPr>
        <w:t>о</w:t>
      </w:r>
      <w:r>
        <w:rPr>
          <w:rFonts w:eastAsia="Times New Roman" w:cs="Times New Roman" w:ascii="Times New Roman" w:hAnsi="Times New Roman"/>
          <w:color w:val="000000"/>
          <w:lang w:val="uk-UA"/>
        </w:rPr>
        <w:t>брати одну з 3 (трьох) категорій:</w:t>
      </w:r>
      <w:bookmarkStart w:id="6" w:name="bookmark=id.tyjcwt"/>
      <w:bookmarkEnd w:id="6"/>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b/>
          <w:color w:val="000000"/>
          <w:lang w:val="uk-UA"/>
        </w:rPr>
        <w:t xml:space="preserve">- Реальний економічний тил. </w:t>
      </w:r>
      <w:r>
        <w:rPr>
          <w:rFonts w:eastAsia="Times New Roman" w:cs="Times New Roman" w:ascii="Times New Roman" w:hAnsi="Times New Roman"/>
          <w:color w:val="000000"/>
          <w:lang w:val="uk-UA"/>
        </w:rPr>
        <w:t>До цієї категорії віднос</w:t>
      </w:r>
      <w:r>
        <w:rPr>
          <w:rFonts w:eastAsia="Times New Roman" w:cs="Times New Roman" w:ascii="Times New Roman" w:hAnsi="Times New Roman"/>
          <w:lang w:val="uk-UA"/>
        </w:rPr>
        <w:t>яться</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юридичні особи</w:t>
      </w:r>
      <w:r>
        <w:rPr>
          <w:rFonts w:eastAsia="Times New Roman" w:cs="Times New Roman" w:ascii="Times New Roman" w:hAnsi="Times New Roman"/>
          <w:color w:val="000000"/>
          <w:lang w:val="uk-UA"/>
        </w:rPr>
        <w:t xml:space="preserve">, що створюють товари або  надають послуги, які в умовах війни допомагають ЗСУ, ветеранам російсько-української війни </w:t>
      </w:r>
      <w:r>
        <w:rPr>
          <w:rFonts w:eastAsia="Times New Roman" w:cs="Times New Roman" w:ascii="Times New Roman" w:hAnsi="Times New Roman"/>
          <w:lang w:val="uk-UA"/>
        </w:rPr>
        <w:t>/</w:t>
      </w:r>
      <w:r>
        <w:rPr>
          <w:rFonts w:eastAsia="Times New Roman" w:cs="Times New Roman" w:ascii="Times New Roman" w:hAnsi="Times New Roman"/>
          <w:color w:val="000000"/>
          <w:lang w:val="uk-UA"/>
        </w:rPr>
        <w:t>АТО</w:t>
      </w:r>
      <w:r>
        <w:rPr>
          <w:rFonts w:eastAsia="Times New Roman" w:cs="Times New Roman" w:ascii="Times New Roman" w:hAnsi="Times New Roman"/>
          <w:lang w:val="uk-UA"/>
        </w:rPr>
        <w:t>/</w:t>
      </w:r>
      <w:r>
        <w:rPr>
          <w:rFonts w:eastAsia="Times New Roman" w:cs="Times New Roman" w:ascii="Times New Roman" w:hAnsi="Times New Roman"/>
          <w:color w:val="000000"/>
          <w:lang w:val="uk-UA"/>
        </w:rPr>
        <w:t xml:space="preserve"> ССО та/або людям, що постраждали внаслідок військових дій. Наприклад, </w:t>
      </w:r>
      <w:r>
        <w:rPr>
          <w:rFonts w:eastAsia="Times New Roman" w:cs="Times New Roman" w:ascii="Times New Roman" w:hAnsi="Times New Roman"/>
          <w:lang w:val="uk-UA"/>
        </w:rPr>
        <w:t>суб’єкти підприємницької діяльності</w:t>
      </w:r>
      <w:r>
        <w:rPr>
          <w:rFonts w:eastAsia="Times New Roman" w:cs="Times New Roman" w:ascii="Times New Roman" w:hAnsi="Times New Roman"/>
          <w:color w:val="000000"/>
          <w:lang w:val="uk-UA"/>
        </w:rPr>
        <w:t>, що виготовляють продукцію першої необхідності, спеціальне харчування, одяг тощо.</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i/>
          <w:color w:val="000000"/>
          <w:lang w:val="uk-UA"/>
        </w:rPr>
        <w:t xml:space="preserve">- </w:t>
      </w:r>
      <w:r>
        <w:rPr>
          <w:rFonts w:eastAsia="Times New Roman" w:cs="Times New Roman" w:ascii="Times New Roman" w:hAnsi="Times New Roman"/>
          <w:b/>
          <w:color w:val="000000"/>
          <w:lang w:val="uk-UA"/>
        </w:rPr>
        <w:t>Ветеранська сила</w:t>
      </w:r>
      <w:r>
        <w:rPr>
          <w:rFonts w:eastAsia="Times New Roman" w:cs="Times New Roman" w:ascii="Times New Roman" w:hAnsi="Times New Roman"/>
          <w:color w:val="000000"/>
          <w:lang w:val="uk-UA"/>
        </w:rPr>
        <w:t>. До цієї категорії віднос</w:t>
      </w:r>
      <w:r>
        <w:rPr>
          <w:rFonts w:eastAsia="Times New Roman" w:cs="Times New Roman" w:ascii="Times New Roman" w:hAnsi="Times New Roman"/>
          <w:lang w:val="uk-UA"/>
        </w:rPr>
        <w:t>яться</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юридичні особи</w:t>
      </w:r>
      <w:r>
        <w:rPr>
          <w:rFonts w:eastAsia="Times New Roman" w:cs="Times New Roman" w:ascii="Times New Roman" w:hAnsi="Times New Roman"/>
          <w:color w:val="000000"/>
          <w:lang w:val="uk-UA"/>
        </w:rPr>
        <w:t>, засновані ветеранами або ж де офіційно працюють ветерани російсько-української війни / АТО/ССО (мінімум 1 працевлаштований для малого/мікро бізнесу, мінімум 3 - для середнього бізнесу).</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 </w:t>
      </w:r>
      <w:r>
        <w:rPr>
          <w:rFonts w:eastAsia="Times New Roman" w:cs="Times New Roman" w:ascii="Times New Roman" w:hAnsi="Times New Roman"/>
          <w:b/>
          <w:color w:val="000000"/>
          <w:lang w:val="uk-UA"/>
        </w:rPr>
        <w:t xml:space="preserve">Підтримка для розвитку. </w:t>
      </w:r>
      <w:r>
        <w:rPr>
          <w:rFonts w:eastAsia="Times New Roman" w:cs="Times New Roman" w:ascii="Times New Roman" w:hAnsi="Times New Roman"/>
          <w:color w:val="000000"/>
          <w:lang w:val="uk-UA"/>
        </w:rPr>
        <w:t>До цієї категорії віднос</w:t>
      </w:r>
      <w:r>
        <w:rPr>
          <w:rFonts w:eastAsia="Times New Roman" w:cs="Times New Roman" w:ascii="Times New Roman" w:hAnsi="Times New Roman"/>
          <w:lang w:val="uk-UA"/>
        </w:rPr>
        <w:t>яться</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юридичні особи діяльності</w:t>
      </w:r>
      <w:r>
        <w:rPr>
          <w:rFonts w:eastAsia="Times New Roman" w:cs="Times New Roman" w:ascii="Times New Roman" w:hAnsi="Times New Roman"/>
          <w:color w:val="000000"/>
          <w:lang w:val="uk-UA"/>
        </w:rPr>
        <w:t xml:space="preserve">, що релокувалися на нове місце на території України або потребують підтримки для релокації/масштабування бізнесу, щоб надалі працювати в Україні. </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Організатори залишають за собою право перевірити надані факти та за необхідності зв’я</w:t>
      </w:r>
      <w:r>
        <w:rPr>
          <w:rFonts w:eastAsia="Times New Roman" w:cs="Times New Roman" w:ascii="Times New Roman" w:hAnsi="Times New Roman"/>
          <w:lang w:val="uk-UA"/>
        </w:rPr>
        <w:t>затися</w:t>
      </w:r>
      <w:r>
        <w:rPr>
          <w:rFonts w:eastAsia="Times New Roman" w:cs="Times New Roman" w:ascii="Times New Roman" w:hAnsi="Times New Roman"/>
          <w:color w:val="000000"/>
          <w:lang w:val="uk-UA"/>
        </w:rPr>
        <w:t xml:space="preserve"> з Учасником для уточнення інформації.</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4.2.1.3. Надати всі запитувані в Анкеті документи.</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4.2.1.4. Переможці Конкурсу зобов’язуються відкрити рахунок в АТ “УКРСИББАНК</w:t>
      </w:r>
      <w:r>
        <w:rPr>
          <w:rFonts w:eastAsia="Times New Roman" w:cs="Times New Roman" w:ascii="Times New Roman" w:hAnsi="Times New Roman"/>
          <w:highlight w:val="white"/>
          <w:lang w:val="uk-UA"/>
        </w:rPr>
        <w:t>” (</w:t>
      </w:r>
      <w:r>
        <w:rPr>
          <w:rFonts w:eastAsia="Times New Roman" w:cs="Times New Roman" w:ascii="Times New Roman" w:hAnsi="Times New Roman"/>
          <w:b/>
          <w:highlight w:val="white"/>
          <w:lang w:val="uk-UA"/>
        </w:rPr>
        <w:t>UKRSIBBANK BNP Paribas Group)</w:t>
      </w:r>
      <w:r>
        <w:rPr>
          <w:rFonts w:eastAsia="Times New Roman" w:cs="Times New Roman" w:ascii="Times New Roman" w:hAnsi="Times New Roman"/>
          <w:b/>
          <w:lang w:val="uk-UA"/>
        </w:rPr>
        <w:t xml:space="preserve"> </w:t>
      </w:r>
      <w:r>
        <w:rPr>
          <w:rFonts w:eastAsia="Times New Roman" w:cs="Times New Roman" w:ascii="Times New Roman" w:hAnsi="Times New Roman"/>
          <w:lang w:val="uk-UA"/>
        </w:rPr>
        <w:t>протягом 3(трьох) робочих днів з дати отримання повідомлення про перемогу.</w:t>
      </w:r>
    </w:p>
    <w:p>
      <w:pPr>
        <w:pStyle w:val="LOnormal"/>
        <w:widowControl w:val="false"/>
        <w:spacing w:lineRule="auto" w:line="240"/>
        <w:jc w:val="both"/>
        <w:rPr>
          <w:rFonts w:ascii="Times New Roman" w:hAnsi="Times New Roman" w:eastAsia="Times New Roman" w:cs="Times New Roman"/>
          <w:b/>
          <w:b/>
          <w:bCs/>
          <w:color w:val="000000"/>
          <w:lang w:val="uk-UA"/>
        </w:rPr>
      </w:pPr>
      <w:r>
        <w:rPr>
          <w:rFonts w:eastAsia="Times New Roman" w:cs="Times New Roman" w:ascii="Times New Roman" w:hAnsi="Times New Roman"/>
          <w:b/>
          <w:bCs/>
          <w:color w:val="000000"/>
          <w:lang w:val="uk-UA"/>
        </w:rPr>
        <w:t xml:space="preserve">4.2.1.5. В </w:t>
      </w:r>
      <w:r>
        <w:rPr>
          <w:rFonts w:eastAsia="Times New Roman" w:cs="Times New Roman" w:ascii="Times New Roman" w:hAnsi="Times New Roman"/>
          <w:b/>
          <w:bCs/>
          <w:lang w:val="uk-UA"/>
        </w:rPr>
        <w:t>Конкурсі</w:t>
      </w:r>
      <w:r>
        <w:rPr>
          <w:rFonts w:eastAsia="Times New Roman" w:cs="Times New Roman" w:ascii="Times New Roman" w:hAnsi="Times New Roman"/>
          <w:b/>
          <w:bCs/>
          <w:color w:val="000000"/>
          <w:lang w:val="uk-UA"/>
        </w:rPr>
        <w:t xml:space="preserve"> не беруть участь Учасники, які:</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 подали заявку після </w:t>
      </w:r>
      <w:r>
        <w:rPr>
          <w:rFonts w:eastAsia="Times New Roman" w:cs="Times New Roman" w:ascii="Times New Roman" w:hAnsi="Times New Roman"/>
          <w:color w:val="000000"/>
          <w:shd w:fill="auto" w:val="clear"/>
          <w:lang w:val="uk-UA"/>
        </w:rPr>
        <w:t xml:space="preserve">27.11.2023 </w:t>
      </w:r>
      <w:r>
        <w:rPr>
          <w:rFonts w:eastAsia="Times New Roman" w:cs="Times New Roman" w:ascii="Times New Roman" w:hAnsi="Times New Roman"/>
          <w:color w:val="000000"/>
          <w:lang w:val="uk-UA"/>
        </w:rPr>
        <w:t>року;</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 xml:space="preserve">- не надали необхідну інформацію про діяльність юридичної особи; </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 xml:space="preserve">- надали неправдиву або неповну інформацію про діяльність юридичної особи, зокрема про засновників (учасників); </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 не надали або надали некоректну інформацію про Учасника, який подає Анкету, як представник юридичної особи;</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 не відповідають умовам жодної з Категорій Конкурсу.</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Учасник може подати заявку на участь лише в  одній Категорії. Якщо Учасник надіслав кілька Анкет на участь у декількох категоріях, до участі зараховується остання заповнена Анкета. Попередні Анкети вважають заповненими помилково.</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b/>
          <w:bCs/>
          <w:lang w:val="uk-UA"/>
        </w:rPr>
        <w:t xml:space="preserve">4.2.2. Другий етап Конкурсу. </w:t>
      </w:r>
      <w:r>
        <w:rPr>
          <w:rFonts w:eastAsia="Times New Roman" w:cs="Times New Roman" w:ascii="Times New Roman" w:hAnsi="Times New Roman"/>
          <w:lang w:val="uk-UA"/>
        </w:rPr>
        <w:t xml:space="preserve">В період з </w:t>
      </w:r>
      <w:r>
        <w:rPr>
          <w:rFonts w:eastAsia="Times New Roman" w:cs="Times New Roman" w:ascii="Times New Roman" w:hAnsi="Times New Roman"/>
          <w:shd w:fill="auto" w:val="clear"/>
          <w:lang w:val="uk-UA"/>
        </w:rPr>
        <w:t>28.11.2023 року по 01.12.2023</w:t>
      </w:r>
      <w:r>
        <w:rPr>
          <w:rFonts w:eastAsia="Times New Roman" w:cs="Times New Roman" w:ascii="Times New Roman" w:hAnsi="Times New Roman"/>
          <w:lang w:val="uk-UA"/>
        </w:rPr>
        <w:t xml:space="preserve"> року проводиться перевірка наданої інформації Учасниками згідно з п.4.2.1. Правил з подальшою оцінкою Журі для визначення переможців по трьом категоріям (Реальний економічний тил, Ветеранська сила,  Підтримка для розвитку).</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b/>
          <w:bCs/>
          <w:lang w:val="uk-UA"/>
        </w:rPr>
        <w:t xml:space="preserve">4.2.3. Третій етап Конкурсу. </w:t>
      </w:r>
      <w:r>
        <w:rPr>
          <w:rFonts w:eastAsia="Times New Roman" w:cs="Times New Roman" w:ascii="Times New Roman" w:hAnsi="Times New Roman"/>
          <w:bCs/>
          <w:lang w:val="uk-UA"/>
        </w:rPr>
        <w:t>В період з</w:t>
      </w:r>
      <w:r>
        <w:rPr>
          <w:rFonts w:eastAsia="Times New Roman" w:cs="Times New Roman" w:ascii="Times New Roman" w:hAnsi="Times New Roman"/>
          <w:b/>
          <w:bCs/>
          <w:lang w:val="uk-UA"/>
        </w:rPr>
        <w:t xml:space="preserve"> </w:t>
      </w:r>
      <w:r>
        <w:rPr>
          <w:rFonts w:eastAsia="Times New Roman" w:cs="Times New Roman" w:ascii="Times New Roman" w:hAnsi="Times New Roman"/>
          <w:shd w:fill="auto" w:val="clear"/>
          <w:lang w:val="uk-UA"/>
        </w:rPr>
        <w:t xml:space="preserve">05.12.2023 року по 12.12.2023 року </w:t>
      </w:r>
      <w:r>
        <w:rPr>
          <w:rFonts w:eastAsia="Times New Roman" w:cs="Times New Roman" w:ascii="Times New Roman" w:hAnsi="Times New Roman"/>
          <w:lang w:val="uk-UA"/>
        </w:rPr>
        <w:t xml:space="preserve">Журі обере 3 переможців у категоріях «Реальний економічний тил», «Ветеранська сила» та «Підтримка для розвитку» по 1 (одному) переможцю в кожній з категорій </w:t>
      </w:r>
      <w:r>
        <w:rPr>
          <w:rFonts w:eastAsia="Times New Roman" w:cs="Times New Roman" w:ascii="Times New Roman" w:hAnsi="Times New Roman"/>
          <w:highlight w:val="white"/>
          <w:lang w:val="uk-UA"/>
        </w:rPr>
        <w:t>за результатами перевірки заповнених Анкет згідно п.4.2.1. Правил</w:t>
      </w:r>
      <w:r>
        <w:rPr>
          <w:rFonts w:eastAsia="Times New Roman" w:cs="Times New Roman" w:ascii="Times New Roman" w:hAnsi="Times New Roman"/>
          <w:lang w:val="uk-UA"/>
        </w:rPr>
        <w:t xml:space="preserve"> та </w:t>
      </w:r>
      <w:r>
        <w:rPr>
          <w:rFonts w:eastAsia="Times New Roman" w:cs="Times New Roman" w:ascii="Times New Roman" w:hAnsi="Times New Roman"/>
          <w:color w:val="202122"/>
          <w:lang w:val="uk-UA"/>
        </w:rPr>
        <w:t>шляхом підсумовування оцінок, що будуть надані Учасникам від кожного члена журі</w:t>
      </w:r>
      <w:r>
        <w:rPr>
          <w:rFonts w:eastAsia="Times New Roman" w:cs="Times New Roman" w:ascii="Times New Roman" w:hAnsi="Times New Roman"/>
          <w:lang w:val="uk-UA"/>
        </w:rPr>
        <w:t>, а також 37 Учасників, що претендуватимуть на перемогу в «Бонусній категорії» (далі – «Учасники-фіналісти»).</w:t>
      </w:r>
    </w:p>
    <w:p>
      <w:pPr>
        <w:pStyle w:val="LOnormal"/>
        <w:widowControl w:val="false"/>
        <w:spacing w:lineRule="auto" w:line="240"/>
        <w:jc w:val="both"/>
        <w:rPr>
          <w:rFonts w:ascii="Times New Roman" w:hAnsi="Times New Roman" w:eastAsia="Times New Roman" w:cs="Times New Roman"/>
          <w:highlight w:val="white"/>
          <w:lang w:val="uk-UA"/>
        </w:rPr>
      </w:pPr>
      <w:r>
        <w:rPr>
          <w:rFonts w:eastAsia="Times New Roman" w:cs="Times New Roman" w:ascii="Times New Roman" w:hAnsi="Times New Roman"/>
          <w:b/>
          <w:highlight w:val="white"/>
          <w:lang w:val="uk-UA"/>
        </w:rPr>
        <w:t>Бонусна категорія</w:t>
      </w:r>
      <w:r>
        <w:rPr>
          <w:rFonts w:eastAsia="Times New Roman" w:cs="Times New Roman" w:ascii="Times New Roman" w:hAnsi="Times New Roman"/>
          <w:highlight w:val="white"/>
          <w:lang w:val="uk-UA"/>
        </w:rPr>
        <w:t xml:space="preserve"> - до цієї категорії увійдуть 37 Учасників - фіналістів, що не стали переможцями категорій Реальний економічний тил, Ветеранська сила, Підтримка для розвитку, але за оцінкою Журі набрали найвищі бали за результатами перевірки заповнених Анкет згідно п.4.2.1. Правил.</w:t>
      </w:r>
    </w:p>
    <w:p>
      <w:pPr>
        <w:pStyle w:val="Normal"/>
        <w:jc w:val="both"/>
        <w:rPr>
          <w:rFonts w:ascii="Times New Roman" w:hAnsi="Times New Roman" w:cs="Times New Roman"/>
          <w:color w:val="000000"/>
          <w:lang w:val="uk-UA"/>
        </w:rPr>
      </w:pPr>
      <w:r>
        <w:rPr>
          <w:rFonts w:cs="Times New Roman" w:ascii="Times New Roman" w:hAnsi="Times New Roman"/>
          <w:color w:val="000000"/>
          <w:lang w:val="uk-UA"/>
        </w:rPr>
        <w:t>Результати визначення Переможців Конкурсу та Учасників-фіналістів фіксуються в Протоколі визначення Переможців Конкурсу з підписом уповноважених представників Організаторів (далі – «Протокол»).</w:t>
      </w:r>
    </w:p>
    <w:p>
      <w:pPr>
        <w:pStyle w:val="Normal"/>
        <w:jc w:val="both"/>
        <w:rPr>
          <w:rFonts w:ascii="Times New Roman" w:hAnsi="Times New Roman" w:cs="Times New Roman"/>
          <w:color w:val="000000"/>
          <w:lang w:val="uk-UA"/>
        </w:rPr>
      </w:pPr>
      <w:r>
        <w:rPr>
          <w:rFonts w:eastAsia="Times New Roman" w:cs="Times New Roman" w:ascii="Times New Roman" w:hAnsi="Times New Roman"/>
          <w:highlight w:val="white"/>
          <w:lang w:val="uk-UA"/>
        </w:rPr>
        <w:t xml:space="preserve"> </w:t>
      </w:r>
      <w:r>
        <w:rPr>
          <w:rFonts w:cs="Times New Roman" w:ascii="Times New Roman" w:hAnsi="Times New Roman"/>
          <w:color w:val="000000"/>
          <w:lang w:val="uk-UA"/>
        </w:rPr>
        <w:t>Протокол Переможців Конкурсу містить наступні дані про Переможця Конкурсу:</w:t>
      </w:r>
    </w:p>
    <w:p>
      <w:pPr>
        <w:pStyle w:val="ListParagraph"/>
        <w:numPr>
          <w:ilvl w:val="0"/>
          <w:numId w:val="3"/>
        </w:numPr>
        <w:tabs>
          <w:tab w:val="clear" w:pos="720"/>
          <w:tab w:val="left" w:pos="284" w:leader="none"/>
        </w:tabs>
        <w:ind w:left="0" w:hanging="0"/>
        <w:jc w:val="both"/>
        <w:rPr>
          <w:color w:val="000000"/>
          <w:sz w:val="22"/>
          <w:szCs w:val="22"/>
        </w:rPr>
      </w:pPr>
      <w:r>
        <w:rPr>
          <w:color w:val="000000"/>
          <w:sz w:val="22"/>
          <w:szCs w:val="22"/>
        </w:rPr>
        <w:t>ПІБ та контактні дані Переможців Конкурсу;</w:t>
      </w:r>
    </w:p>
    <w:p>
      <w:pPr>
        <w:pStyle w:val="ListParagraph"/>
        <w:numPr>
          <w:ilvl w:val="0"/>
          <w:numId w:val="3"/>
        </w:numPr>
        <w:tabs>
          <w:tab w:val="clear" w:pos="720"/>
          <w:tab w:val="left" w:pos="284" w:leader="none"/>
        </w:tabs>
        <w:ind w:left="0" w:hanging="0"/>
        <w:jc w:val="both"/>
        <w:rPr>
          <w:color w:val="000000"/>
          <w:sz w:val="22"/>
          <w:szCs w:val="22"/>
        </w:rPr>
      </w:pPr>
      <w:r>
        <w:rPr>
          <w:color w:val="000000"/>
          <w:sz w:val="22"/>
          <w:szCs w:val="22"/>
        </w:rPr>
        <w:t>найменування юридичних осіб, яку представляють Переможці Конкурсу</w:t>
      </w:r>
      <w:r>
        <w:rPr>
          <w:sz w:val="22"/>
          <w:szCs w:val="22"/>
        </w:rPr>
        <w:t>;</w:t>
      </w:r>
    </w:p>
    <w:p>
      <w:pPr>
        <w:pStyle w:val="LOnormal"/>
        <w:widowControl w:val="false"/>
        <w:spacing w:lineRule="auto" w:line="240"/>
        <w:jc w:val="both"/>
        <w:rPr>
          <w:rFonts w:ascii="Times New Roman" w:hAnsi="Times New Roman" w:eastAsia="Times New Roman" w:cs="Times New Roman"/>
          <w:highlight w:val="white"/>
          <w:lang w:val="uk-UA"/>
        </w:rPr>
      </w:pPr>
      <w:r>
        <w:rPr>
          <w:rFonts w:cs="Times New Roman" w:ascii="Times New Roman" w:hAnsi="Times New Roman"/>
          <w:color w:val="000000"/>
          <w:lang w:val="uk-UA"/>
        </w:rPr>
        <w:t>- додаткові документи, необхідні Партнеру для забезпеченя вручення Заохочень.</w:t>
      </w:r>
    </w:p>
    <w:p>
      <w:pPr>
        <w:pStyle w:val="LOnormal"/>
        <w:widowControl w:val="false"/>
        <w:spacing w:lineRule="auto" w:line="240"/>
        <w:jc w:val="both"/>
        <w:rPr>
          <w:rFonts w:ascii="Times New Roman" w:hAnsi="Times New Roman" w:eastAsia="Times New Roman" w:cs="Times New Roman"/>
          <w:color w:val="222222"/>
          <w:highlight w:val="white"/>
          <w:lang w:val="uk-UA"/>
        </w:rPr>
      </w:pPr>
      <w:r>
        <w:rPr>
          <w:rFonts w:eastAsia="Times New Roman" w:cs="Times New Roman" w:ascii="Times New Roman" w:hAnsi="Times New Roman"/>
          <w:b/>
          <w:bCs/>
          <w:lang w:val="uk-UA"/>
        </w:rPr>
        <w:t>4.2.4. Четвертий етап Конкурсу.</w:t>
      </w:r>
      <w:r>
        <w:rPr>
          <w:rFonts w:eastAsia="Times New Roman" w:cs="Times New Roman" w:ascii="Times New Roman" w:hAnsi="Times New Roman"/>
          <w:b/>
          <w:bCs/>
          <w:shd w:fill="auto" w:val="clear"/>
          <w:lang w:val="uk-UA"/>
        </w:rPr>
        <w:t xml:space="preserve"> </w:t>
      </w:r>
      <w:r>
        <w:rPr>
          <w:rFonts w:eastAsia="Times New Roman" w:cs="Times New Roman" w:ascii="Times New Roman" w:hAnsi="Times New Roman"/>
          <w:bCs/>
          <w:shd w:fill="auto" w:val="clear"/>
          <w:lang w:val="uk-UA"/>
        </w:rPr>
        <w:t>21</w:t>
      </w:r>
      <w:r>
        <w:rPr>
          <w:rFonts w:eastAsia="Times New Roman" w:cs="Times New Roman" w:ascii="Times New Roman" w:hAnsi="Times New Roman"/>
          <w:shd w:fill="auto" w:val="clear"/>
          <w:lang w:val="uk-UA"/>
        </w:rPr>
        <w:t>.12.</w:t>
      </w:r>
      <w:bookmarkStart w:id="7" w:name="_GoBack"/>
      <w:r>
        <w:rPr>
          <w:rFonts w:eastAsia="Times New Roman" w:cs="Times New Roman" w:ascii="Times New Roman" w:hAnsi="Times New Roman"/>
          <w:shd w:fill="auto" w:val="clear"/>
          <w:lang w:val="uk-UA"/>
        </w:rPr>
        <w:t>2023</w:t>
      </w:r>
      <w:bookmarkEnd w:id="7"/>
      <w:r>
        <w:rPr>
          <w:rFonts w:eastAsia="Times New Roman" w:cs="Times New Roman" w:ascii="Times New Roman" w:hAnsi="Times New Roman"/>
          <w:shd w:fill="auto" w:val="clear"/>
          <w:lang w:val="uk-UA"/>
        </w:rPr>
        <w:t xml:space="preserve"> року </w:t>
      </w:r>
      <w:r>
        <w:rPr>
          <w:rFonts w:eastAsia="Times New Roman" w:cs="Times New Roman" w:ascii="Times New Roman" w:hAnsi="Times New Roman"/>
          <w:lang w:val="uk-UA"/>
        </w:rPr>
        <w:t xml:space="preserve"> під час офлайн-зустрічі з Учасниками Конкурсу за участі Організаторів Конкурсу, буде обрано 1 (одного) переможця Бонусної категорії </w:t>
      </w:r>
      <w:r>
        <w:rPr>
          <w:rFonts w:eastAsia="Times New Roman" w:cs="Times New Roman" w:ascii="Times New Roman" w:hAnsi="Times New Roman"/>
          <w:color w:val="222222"/>
          <w:highlight w:val="white"/>
          <w:lang w:val="uk-UA"/>
        </w:rPr>
        <w:t xml:space="preserve">шляхом випадкової вибірки серед відібраних Журі 37 Учасників-фіналістів за допомогою лототрону. Адресу </w:t>
      </w:r>
      <w:r>
        <w:rPr>
          <w:rFonts w:eastAsia="Times New Roman" w:cs="Times New Roman" w:ascii="Times New Roman" w:hAnsi="Times New Roman"/>
          <w:color w:val="222222"/>
          <w:lang w:val="uk-UA"/>
        </w:rPr>
        <w:t xml:space="preserve">та час </w:t>
      </w:r>
      <w:r>
        <w:rPr>
          <w:rFonts w:eastAsia="Times New Roman" w:cs="Times New Roman" w:ascii="Times New Roman" w:hAnsi="Times New Roman"/>
          <w:lang w:val="uk-UA"/>
        </w:rPr>
        <w:t>офлайн-зустрічі з Учасниками Конкурсу буде повідомлено Учасникам Організатором 1 окремо.</w:t>
      </w:r>
    </w:p>
    <w:p>
      <w:pPr>
        <w:pStyle w:val="LOnormal"/>
        <w:widowControl w:val="false"/>
        <w:spacing w:lineRule="auto" w:line="240"/>
        <w:jc w:val="both"/>
        <w:rPr>
          <w:rFonts w:ascii="Times New Roman" w:hAnsi="Times New Roman" w:eastAsia="Times New Roman" w:cs="Times New Roman"/>
          <w:color w:val="222222"/>
          <w:highlight w:val="white"/>
          <w:lang w:val="uk-UA"/>
        </w:rPr>
      </w:pPr>
      <w:r>
        <w:rPr>
          <w:rFonts w:cs="Times New Roman" w:ascii="Times New Roman" w:hAnsi="Times New Roman"/>
          <w:lang w:val="uk-UA"/>
        </w:rPr>
        <w:t>Всі інші Учасники-фіналісти вважатимуться резервними переможцями Конкурсу.</w:t>
      </w:r>
    </w:p>
    <w:p>
      <w:pPr>
        <w:pStyle w:val="Normal"/>
        <w:jc w:val="both"/>
        <w:rPr>
          <w:rFonts w:ascii="Times New Roman" w:hAnsi="Times New Roman" w:cs="Times New Roman"/>
          <w:lang w:val="uk-UA"/>
        </w:rPr>
      </w:pPr>
      <w:r>
        <w:rPr>
          <w:rFonts w:cs="Times New Roman" w:ascii="Times New Roman" w:hAnsi="Times New Roman"/>
          <w:color w:val="000000"/>
          <w:lang w:val="uk-UA"/>
        </w:rPr>
        <w:t>Результати визначення фіксуються в Протоколі з підписом уповноважених представників Організаторів.</w:t>
      </w:r>
    </w:p>
    <w:p>
      <w:pPr>
        <w:pStyle w:val="Normal"/>
        <w:jc w:val="both"/>
        <w:rPr>
          <w:rFonts w:ascii="Times New Roman" w:hAnsi="Times New Roman" w:cs="Times New Roman"/>
          <w:color w:val="000000"/>
          <w:lang w:val="uk-UA"/>
        </w:rPr>
      </w:pPr>
      <w:r>
        <w:rPr>
          <w:rFonts w:cs="Times New Roman" w:ascii="Times New Roman" w:hAnsi="Times New Roman"/>
          <w:color w:val="000000"/>
          <w:lang w:val="uk-UA"/>
        </w:rPr>
        <w:t>Протокол Переможців Конкурсу містить наступні дані про Переможця Конкурсу:</w:t>
      </w:r>
    </w:p>
    <w:p>
      <w:pPr>
        <w:pStyle w:val="ListParagraph"/>
        <w:numPr>
          <w:ilvl w:val="0"/>
          <w:numId w:val="3"/>
        </w:numPr>
        <w:tabs>
          <w:tab w:val="clear" w:pos="720"/>
          <w:tab w:val="left" w:pos="284" w:leader="none"/>
        </w:tabs>
        <w:ind w:left="0" w:hanging="0"/>
        <w:jc w:val="both"/>
        <w:rPr>
          <w:color w:val="000000"/>
          <w:sz w:val="22"/>
          <w:szCs w:val="22"/>
        </w:rPr>
      </w:pPr>
      <w:r>
        <w:rPr>
          <w:color w:val="000000"/>
          <w:sz w:val="22"/>
          <w:szCs w:val="22"/>
        </w:rPr>
        <w:t>ПІБ та контактні дані Переможців Конкурсу;</w:t>
      </w:r>
    </w:p>
    <w:p>
      <w:pPr>
        <w:pStyle w:val="ListParagraph"/>
        <w:numPr>
          <w:ilvl w:val="0"/>
          <w:numId w:val="3"/>
        </w:numPr>
        <w:tabs>
          <w:tab w:val="clear" w:pos="720"/>
          <w:tab w:val="left" w:pos="284" w:leader="none"/>
        </w:tabs>
        <w:ind w:left="0" w:hanging="0"/>
        <w:jc w:val="both"/>
        <w:rPr>
          <w:color w:val="000000"/>
          <w:sz w:val="22"/>
          <w:szCs w:val="22"/>
        </w:rPr>
      </w:pPr>
      <w:r>
        <w:rPr>
          <w:color w:val="000000"/>
          <w:sz w:val="22"/>
          <w:szCs w:val="22"/>
        </w:rPr>
        <w:t>найменування юридичних осіб, яку представляють Переможці Конкурсу</w:t>
      </w:r>
      <w:r>
        <w:rPr>
          <w:sz w:val="22"/>
          <w:szCs w:val="22"/>
        </w:rPr>
        <w:t>;</w:t>
      </w:r>
    </w:p>
    <w:p>
      <w:pPr>
        <w:pStyle w:val="ListParagraph"/>
        <w:numPr>
          <w:ilvl w:val="0"/>
          <w:numId w:val="3"/>
        </w:numPr>
        <w:tabs>
          <w:tab w:val="clear" w:pos="720"/>
          <w:tab w:val="left" w:pos="284" w:leader="none"/>
        </w:tabs>
        <w:ind w:left="0" w:hanging="0"/>
        <w:jc w:val="both"/>
        <w:rPr>
          <w:color w:val="000000"/>
          <w:sz w:val="22"/>
          <w:szCs w:val="22"/>
        </w:rPr>
      </w:pPr>
      <w:r>
        <w:rPr>
          <w:color w:val="000000"/>
          <w:sz w:val="22"/>
          <w:szCs w:val="22"/>
        </w:rPr>
        <w:t>додаткові документи, необхідні Партнеру для забезпеченя вручення Заохочень.</w:t>
      </w:r>
    </w:p>
    <w:p>
      <w:pPr>
        <w:pStyle w:val="LOnormal"/>
        <w:widowControl w:val="false"/>
        <w:spacing w:lineRule="auto" w:line="240"/>
        <w:jc w:val="both"/>
        <w:rPr>
          <w:rFonts w:ascii="Times New Roman" w:hAnsi="Times New Roman" w:eastAsia="Times New Roman" w:cs="Times New Roman"/>
          <w:color w:val="222222"/>
          <w:highlight w:val="white"/>
          <w:lang w:val="uk-UA"/>
        </w:rPr>
      </w:pPr>
      <w:r>
        <w:rPr>
          <w:rFonts w:eastAsia="Times New Roman" w:cs="Times New Roman" w:ascii="Times New Roman" w:hAnsi="Times New Roman"/>
          <w:color w:val="222222"/>
          <w:highlight w:val="white"/>
          <w:lang w:val="uk-UA"/>
        </w:rPr>
      </w:r>
    </w:p>
    <w:p>
      <w:pPr>
        <w:pStyle w:val="Normal"/>
        <w:jc w:val="both"/>
        <w:rPr>
          <w:rFonts w:ascii="Times New Roman" w:hAnsi="Times New Roman" w:cs="Times New Roman"/>
          <w:color w:val="000000"/>
          <w:lang w:val="uk-UA"/>
        </w:rPr>
      </w:pPr>
      <w:r>
        <w:rPr>
          <w:rFonts w:cs="Times New Roman" w:ascii="Times New Roman" w:hAnsi="Times New Roman"/>
          <w:color w:val="000000"/>
          <w:lang w:val="uk-UA"/>
        </w:rPr>
        <w:t xml:space="preserve">Результати Конкурсу оголошуються в тому ж порядку, в якому було оголошено про Конкурс на офіційній сторінці Конкурсу. </w:t>
      </w:r>
    </w:p>
    <w:p>
      <w:pPr>
        <w:pStyle w:val="NormalWeb"/>
        <w:shd w:val="clear" w:color="auto" w:fill="FFFFFF"/>
        <w:jc w:val="both"/>
        <w:textAlignment w:val="baseline"/>
        <w:rPr>
          <w:color w:val="808080"/>
          <w:sz w:val="22"/>
          <w:szCs w:val="22"/>
        </w:rPr>
      </w:pPr>
      <w:r>
        <w:rPr>
          <w:color w:val="808080"/>
          <w:sz w:val="22"/>
          <w:szCs w:val="22"/>
        </w:rPr>
      </w:r>
    </w:p>
    <w:p>
      <w:pPr>
        <w:pStyle w:val="LOnormal"/>
        <w:widowControl w:val="false"/>
        <w:spacing w:lineRule="auto" w:line="240"/>
        <w:jc w:val="both"/>
        <w:rPr>
          <w:rFonts w:ascii="Times New Roman" w:hAnsi="Times New Roman" w:eastAsia="Times New Roman" w:cs="Times New Roman"/>
          <w:color w:val="222222"/>
          <w:highlight w:val="white"/>
          <w:lang w:val="uk-UA"/>
        </w:rPr>
      </w:pPr>
      <w:r>
        <w:rPr>
          <w:rFonts w:eastAsia="Times New Roman" w:cs="Times New Roman" w:ascii="Times New Roman" w:hAnsi="Times New Roman"/>
          <w:b/>
          <w:bCs/>
          <w:color w:val="222222"/>
          <w:highlight w:val="white"/>
          <w:lang w:val="uk-UA"/>
        </w:rPr>
        <w:t>4.2.5. П'ятий етап Конкурсу.</w:t>
      </w:r>
      <w:r>
        <w:rPr>
          <w:rFonts w:eastAsia="Times New Roman" w:cs="Times New Roman" w:ascii="Times New Roman" w:hAnsi="Times New Roman"/>
          <w:color w:val="222222"/>
          <w:highlight w:val="white"/>
          <w:lang w:val="uk-UA"/>
        </w:rPr>
        <w:t xml:space="preserve"> Надання Переможцями Конкурсу всіх необхідних персональних даних для отримання Заохочень Конкурсу відповідно до Умов цих Правил та підписання договорів дарування грошових коштів з Партнером для подальшого вручення Заохочень Конкурсу.</w:t>
      </w:r>
    </w:p>
    <w:p>
      <w:pPr>
        <w:pStyle w:val="LOnormal"/>
        <w:widowControl w:val="false"/>
        <w:spacing w:lineRule="auto" w:line="240"/>
        <w:jc w:val="both"/>
        <w:rPr>
          <w:rFonts w:ascii="Times New Roman" w:hAnsi="Times New Roman" w:eastAsia="Times New Roman" w:cs="Times New Roman"/>
          <w:color w:val="222222"/>
          <w:highlight w:val="white"/>
          <w:lang w:val="uk-UA"/>
        </w:rPr>
      </w:pPr>
      <w:r>
        <w:rPr>
          <w:rFonts w:eastAsia="Times New Roman" w:cs="Times New Roman" w:ascii="Times New Roman" w:hAnsi="Times New Roman"/>
          <w:b/>
          <w:bCs/>
          <w:color w:val="222222"/>
          <w:highlight w:val="white"/>
          <w:lang w:val="uk-UA"/>
        </w:rPr>
        <w:t>4.2.6. Шостий етап Конкурсу.</w:t>
      </w:r>
      <w:r>
        <w:rPr>
          <w:rFonts w:eastAsia="Times New Roman" w:cs="Times New Roman" w:ascii="Times New Roman" w:hAnsi="Times New Roman"/>
          <w:color w:val="222222"/>
          <w:highlight w:val="white"/>
          <w:lang w:val="uk-UA"/>
        </w:rPr>
        <w:t xml:space="preserve"> Вручення Заохочень здійснюється шляхом перерахування грошових коштів </w:t>
      </w:r>
      <w:r>
        <w:rPr>
          <w:rFonts w:eastAsia="Times New Roman" w:cs="Times New Roman" w:ascii="Times New Roman" w:hAnsi="Times New Roman"/>
          <w:lang w:val="uk-UA"/>
        </w:rPr>
        <w:t xml:space="preserve">на рахунки Переможців Конкурсу, відкриті в </w:t>
      </w:r>
      <w:r>
        <w:rPr>
          <w:rFonts w:eastAsia="Times New Roman" w:cs="Times New Roman" w:ascii="Times New Roman" w:hAnsi="Times New Roman"/>
          <w:highlight w:val="white"/>
          <w:lang w:val="uk-UA"/>
        </w:rPr>
        <w:t xml:space="preserve">АТ “УКРСИББАНК” (UKRSIBBANK BNP Paribas Group) протягом трьох робочих днів після підписання договору </w:t>
      </w:r>
      <w:r>
        <w:rPr>
          <w:rFonts w:eastAsia="Times New Roman" w:cs="Times New Roman" w:ascii="Times New Roman" w:hAnsi="Times New Roman"/>
          <w:color w:val="222222"/>
          <w:highlight w:val="white"/>
          <w:lang w:val="uk-UA"/>
        </w:rPr>
        <w:t>дарування грошових коштів з Партнером.</w:t>
      </w:r>
    </w:p>
    <w:p>
      <w:pPr>
        <w:pStyle w:val="LOnormal"/>
        <w:widowControl w:val="false"/>
        <w:spacing w:lineRule="auto" w:line="240"/>
        <w:jc w:val="both"/>
        <w:rPr>
          <w:rFonts w:ascii="Times New Roman" w:hAnsi="Times New Roman" w:eastAsia="Times New Roman" w:cs="Times New Roman"/>
          <w:b/>
          <w:b/>
          <w:bCs/>
          <w:color w:val="000000"/>
          <w:lang w:val="uk-UA"/>
        </w:rPr>
      </w:pPr>
      <w:r>
        <w:rPr>
          <w:rFonts w:eastAsia="Times New Roman" w:cs="Times New Roman" w:ascii="Times New Roman" w:hAnsi="Times New Roman"/>
          <w:b/>
          <w:bCs/>
          <w:color w:val="000000"/>
          <w:lang w:val="uk-UA"/>
        </w:rPr>
        <w:t xml:space="preserve">4.3. </w:t>
      </w:r>
      <w:r>
        <w:rPr>
          <w:rFonts w:eastAsia="Times New Roman" w:cs="Times New Roman" w:ascii="Times New Roman" w:hAnsi="Times New Roman"/>
          <w:b/>
          <w:bCs/>
          <w:lang w:val="uk-UA"/>
        </w:rPr>
        <w:t>Ф</w:t>
      </w:r>
      <w:r>
        <w:rPr>
          <w:rFonts w:eastAsia="Times New Roman" w:cs="Times New Roman" w:ascii="Times New Roman" w:hAnsi="Times New Roman"/>
          <w:b/>
          <w:bCs/>
          <w:color w:val="000000"/>
          <w:lang w:val="uk-UA"/>
        </w:rPr>
        <w:t>онд заохочень.</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4.3.1. Заохоченнями Конкурсу є:</w:t>
      </w:r>
    </w:p>
    <w:p>
      <w:pPr>
        <w:pStyle w:val="LOnormal"/>
        <w:widowControl w:val="false"/>
        <w:spacing w:lineRule="auto" w:line="240"/>
        <w:jc w:val="both"/>
        <w:rPr>
          <w:rFonts w:ascii="Times New Roman" w:hAnsi="Times New Roman" w:cs="Times New Roman"/>
          <w:shd w:fill="FFFFFF" w:val="clear"/>
          <w:lang w:val="uk-UA"/>
        </w:rPr>
      </w:pPr>
      <w:r>
        <w:rPr>
          <w:rFonts w:cs="Times New Roman" w:ascii="Times New Roman" w:hAnsi="Times New Roman"/>
          <w:shd w:fill="FFFFFF" w:val="clear"/>
          <w:lang w:val="uk-UA"/>
        </w:rPr>
        <w:t>Грошова виплата на розвиток бізнесу* у розмірі 250 000,00 грн (далі – «Заохочення») – 4 штуки.</w:t>
      </w:r>
    </w:p>
    <w:p>
      <w:pPr>
        <w:pStyle w:val="NormalWeb"/>
        <w:jc w:val="both"/>
        <w:rPr>
          <w:color w:val="000000"/>
          <w:sz w:val="22"/>
          <w:szCs w:val="22"/>
        </w:rPr>
      </w:pPr>
      <w:r>
        <w:rPr>
          <w:sz w:val="22"/>
          <w:szCs w:val="22"/>
        </w:rPr>
        <w:t xml:space="preserve">*Під «Грошовою виплатою на розвиток бізнесу» йдеться про перерахування грошових коштів на рахунок Переможця Конкурсу на підставі договору дарування грошових коштів </w:t>
      </w:r>
      <w:r>
        <w:rPr>
          <w:color w:val="000000"/>
          <w:sz w:val="22"/>
          <w:szCs w:val="22"/>
        </w:rPr>
        <w:t>у визначеній вище сумі. Переможець Конкурсу отримує грошову виплату у визначеному вище розмірі.</w:t>
      </w:r>
    </w:p>
    <w:p>
      <w:pPr>
        <w:pStyle w:val="Normal"/>
        <w:jc w:val="both"/>
        <w:rPr>
          <w:rFonts w:ascii="Times New Roman" w:hAnsi="Times New Roman" w:cs="Times New Roman"/>
          <w:lang w:val="uk-UA"/>
        </w:rPr>
      </w:pPr>
      <w:r>
        <w:rPr>
          <w:rFonts w:cs="Times New Roman" w:ascii="Times New Roman" w:hAnsi="Times New Roman"/>
          <w:lang w:val="uk-UA"/>
        </w:rPr>
        <w:t>Заохочення не може бути поділене на частини, не підлягає обміну на інше матеріальне чи нематеріальне благо.</w:t>
      </w:r>
    </w:p>
    <w:p>
      <w:pPr>
        <w:pStyle w:val="LOnormal"/>
        <w:widowControl w:val="false"/>
        <w:spacing w:lineRule="auto" w:line="240"/>
        <w:jc w:val="both"/>
        <w:rPr>
          <w:rFonts w:ascii="Times New Roman" w:hAnsi="Times New Roman" w:eastAsia="Times New Roman" w:cs="Times New Roman"/>
          <w:lang w:val="uk-UA"/>
        </w:rPr>
      </w:pPr>
      <w:r>
        <w:rPr>
          <w:rFonts w:cs="Times New Roman" w:ascii="Times New Roman" w:hAnsi="Times New Roman"/>
          <w:shd w:fill="FFFFFF" w:val="clear"/>
          <w:lang w:val="uk-UA"/>
        </w:rPr>
        <w:t xml:space="preserve">4.3.2. </w:t>
      </w:r>
      <w:r>
        <w:rPr>
          <w:rFonts w:eastAsia="Times New Roman" w:cs="Times New Roman" w:ascii="Times New Roman" w:hAnsi="Times New Roman"/>
          <w:color w:val="000000"/>
          <w:lang w:val="uk-UA"/>
        </w:rPr>
        <w:t xml:space="preserve">Загальний </w:t>
      </w:r>
      <w:r>
        <w:rPr>
          <w:rFonts w:eastAsia="Times New Roman" w:cs="Times New Roman" w:ascii="Times New Roman" w:hAnsi="Times New Roman"/>
          <w:lang w:val="uk-UA"/>
        </w:rPr>
        <w:t>Ф</w:t>
      </w:r>
      <w:r>
        <w:rPr>
          <w:rFonts w:eastAsia="Times New Roman" w:cs="Times New Roman" w:ascii="Times New Roman" w:hAnsi="Times New Roman"/>
          <w:color w:val="000000"/>
          <w:lang w:val="uk-UA"/>
        </w:rPr>
        <w:t xml:space="preserve">онд заохочень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складає 1000000,00 (Один мільйон) гривень</w:t>
      </w:r>
      <w:r>
        <w:rPr>
          <w:rFonts w:eastAsia="Times New Roman" w:cs="Times New Roman" w:ascii="Times New Roman" w:hAnsi="Times New Roman"/>
          <w:lang w:val="uk-UA"/>
        </w:rPr>
        <w:t xml:space="preserve">, </w:t>
      </w:r>
      <w:r>
        <w:rPr>
          <w:rFonts w:eastAsia="Times New Roman" w:cs="Times New Roman" w:ascii="Times New Roman" w:hAnsi="Times New Roman"/>
          <w:color w:val="000000"/>
          <w:lang w:val="uk-UA"/>
        </w:rPr>
        <w:t xml:space="preserve">що буде розділено на 4 (чотири) частини по 250 000,00 (Двісті п'ятдесят тисяч гривень 00 копійок) (далі – «Заохочення») і виплачено </w:t>
      </w:r>
      <w:r>
        <w:rPr>
          <w:rFonts w:eastAsia="Times New Roman" w:cs="Times New Roman" w:ascii="Times New Roman" w:hAnsi="Times New Roman"/>
          <w:lang w:val="uk-UA"/>
        </w:rPr>
        <w:t>кожному</w:t>
      </w:r>
      <w:r>
        <w:rPr>
          <w:rFonts w:eastAsia="Times New Roman" w:cs="Times New Roman" w:ascii="Times New Roman" w:hAnsi="Times New Roman"/>
          <w:color w:val="000000"/>
          <w:lang w:val="uk-UA"/>
        </w:rPr>
        <w:t xml:space="preserve"> з 4 (чотирьох) Переможців Конкурсу з чотирьох категорій: </w:t>
      </w:r>
      <w:r>
        <w:rPr>
          <w:rFonts w:eastAsia="Times New Roman" w:cs="Times New Roman" w:ascii="Times New Roman" w:hAnsi="Times New Roman"/>
          <w:b/>
          <w:color w:val="000000"/>
          <w:lang w:val="uk-UA"/>
        </w:rPr>
        <w:t xml:space="preserve">Реальний економічний тил, </w:t>
      </w:r>
      <w:r>
        <w:rPr>
          <w:rFonts w:eastAsia="Times New Roman" w:cs="Times New Roman" w:ascii="Times New Roman" w:hAnsi="Times New Roman"/>
          <w:b/>
          <w:lang w:val="uk-UA"/>
        </w:rPr>
        <w:t>Ветеранська сила</w:t>
      </w:r>
      <w:r>
        <w:rPr>
          <w:rFonts w:eastAsia="Times New Roman" w:cs="Times New Roman" w:ascii="Times New Roman" w:hAnsi="Times New Roman"/>
          <w:color w:val="000000"/>
          <w:lang w:val="uk-UA"/>
        </w:rPr>
        <w:t xml:space="preserve">,  </w:t>
      </w:r>
      <w:r>
        <w:rPr>
          <w:rFonts w:eastAsia="Times New Roman" w:cs="Times New Roman" w:ascii="Times New Roman" w:hAnsi="Times New Roman"/>
          <w:b/>
          <w:color w:val="000000"/>
          <w:lang w:val="uk-UA"/>
        </w:rPr>
        <w:t>Підтримка для розвитку</w:t>
      </w:r>
      <w:r>
        <w:rPr>
          <w:rFonts w:eastAsia="Times New Roman" w:cs="Times New Roman" w:ascii="Times New Roman" w:hAnsi="Times New Roman"/>
          <w:color w:val="000000"/>
          <w:lang w:val="uk-UA"/>
        </w:rPr>
        <w:t xml:space="preserve"> (відповідно до обраної Учасником категорі</w:t>
      </w:r>
      <w:r>
        <w:rPr>
          <w:rFonts w:eastAsia="Times New Roman" w:cs="Times New Roman" w:ascii="Times New Roman" w:hAnsi="Times New Roman"/>
          <w:lang w:val="uk-UA"/>
        </w:rPr>
        <w:t>ї) та</w:t>
      </w:r>
      <w:r>
        <w:rPr>
          <w:rFonts w:eastAsia="Times New Roman" w:cs="Times New Roman" w:ascii="Times New Roman" w:hAnsi="Times New Roman"/>
          <w:color w:val="000000"/>
          <w:lang w:val="uk-UA"/>
        </w:rPr>
        <w:t xml:space="preserve"> </w:t>
      </w:r>
      <w:bookmarkStart w:id="8" w:name="bookmark=id.3dy6vkm"/>
      <w:bookmarkEnd w:id="8"/>
      <w:r>
        <w:rPr>
          <w:rFonts w:eastAsia="Times New Roman" w:cs="Times New Roman" w:ascii="Times New Roman" w:hAnsi="Times New Roman"/>
          <w:b/>
          <w:color w:val="000000"/>
          <w:lang w:val="uk-UA"/>
        </w:rPr>
        <w:t xml:space="preserve">Бонусна категорія </w:t>
      </w:r>
      <w:r>
        <w:rPr>
          <w:rFonts w:eastAsia="Times New Roman" w:cs="Times New Roman" w:ascii="Times New Roman" w:hAnsi="Times New Roman"/>
          <w:color w:val="000000"/>
          <w:lang w:val="uk-UA"/>
        </w:rPr>
        <w:t>(відповідно до</w:t>
      </w:r>
      <w:r>
        <w:rPr>
          <w:rFonts w:eastAsia="Times New Roman" w:cs="Times New Roman" w:ascii="Times New Roman" w:hAnsi="Times New Roman"/>
          <w:b/>
          <w:lang w:val="uk-UA"/>
        </w:rPr>
        <w:t xml:space="preserve"> випадкової комп’ютерної вибірки серед 37 Учасників-фіналістів, що відібрані Журі)</w:t>
      </w:r>
      <w:r>
        <w:rPr>
          <w:rFonts w:eastAsia="Times New Roman" w:cs="Times New Roman" w:ascii="Times New Roman" w:hAnsi="Times New Roman"/>
          <w:color w:val="000000"/>
          <w:lang w:val="uk-UA"/>
        </w:rPr>
        <w:t>.</w:t>
      </w:r>
      <w:r>
        <w:rPr>
          <w:rFonts w:eastAsia="Times New Roman" w:cs="Times New Roman" w:ascii="Times New Roman" w:hAnsi="Times New Roman"/>
          <w:b/>
          <w:color w:val="000000"/>
          <w:lang w:val="uk-UA"/>
        </w:rPr>
        <w:t xml:space="preserve"> </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4.3.3. Партнер є податковим агентом згідно з п.п.14.1.180 п.14.1 ст.14 Податкового кодексу України та сплачує податки в порядку, передбаченому чинним законодавством України.</w:t>
      </w:r>
    </w:p>
    <w:p>
      <w:pPr>
        <w:pStyle w:val="Normal"/>
        <w:widowControl w:val="false"/>
        <w:spacing w:lineRule="auto" w:line="240"/>
        <w:ind w:right="57" w:hanging="0"/>
        <w:jc w:val="both"/>
        <w:rPr>
          <w:rFonts w:ascii="Times New Roman" w:hAnsi="Times New Roman" w:cs="Times New Roman"/>
          <w:lang w:val="uk-UA"/>
        </w:rPr>
      </w:pPr>
      <w:r>
        <w:rPr>
          <w:rFonts w:eastAsia="Times New Roman" w:cs="Times New Roman" w:ascii="Times New Roman" w:hAnsi="Times New Roman"/>
          <w:lang w:val="uk-UA"/>
        </w:rPr>
        <w:t xml:space="preserve">4.3.4. </w:t>
      </w:r>
      <w:r>
        <w:rPr>
          <w:rFonts w:cs="Times New Roman" w:ascii="Times New Roman" w:hAnsi="Times New Roman"/>
          <w:lang w:val="uk-UA"/>
        </w:rPr>
        <w:t>Переможець Конкурсу, отримуючи Заохочення, усвідомлює, що:</w:t>
      </w:r>
    </w:p>
    <w:p>
      <w:pPr>
        <w:pStyle w:val="Normal"/>
        <w:widowControl w:val="false"/>
        <w:numPr>
          <w:ilvl w:val="0"/>
          <w:numId w:val="1"/>
        </w:numPr>
        <w:suppressAutoHyphens w:val="false"/>
        <w:spacing w:lineRule="auto" w:line="240"/>
        <w:ind w:left="0" w:hanging="360"/>
        <w:jc w:val="both"/>
        <w:rPr>
          <w:rFonts w:ascii="Times New Roman" w:hAnsi="Times New Roman" w:cs="Times New Roman"/>
          <w:color w:val="000000"/>
          <w:lang w:val="uk-UA"/>
        </w:rPr>
      </w:pPr>
      <w:r>
        <w:rPr>
          <w:rFonts w:cs="Times New Roman" w:ascii="Times New Roman" w:hAnsi="Times New Roman"/>
          <w:color w:val="000000"/>
          <w:lang w:val="uk-UA"/>
        </w:rPr>
        <w:t>таке Заохочення є доходом Переможця Конкурсу та вважається додатковим благом, що відображається у податковому розрахунку сум доходу, нарахованого (сплаченого) на користь Переможця, та сум утриманого з них податку, згідно з вимогами чинного законодавства України;</w:t>
      </w:r>
    </w:p>
    <w:p>
      <w:pPr>
        <w:pStyle w:val="Normal"/>
        <w:widowControl w:val="false"/>
        <w:numPr>
          <w:ilvl w:val="0"/>
          <w:numId w:val="1"/>
        </w:numPr>
        <w:suppressAutoHyphens w:val="false"/>
        <w:spacing w:lineRule="auto" w:line="240"/>
        <w:ind w:left="0" w:hanging="357"/>
        <w:jc w:val="both"/>
        <w:rPr>
          <w:rFonts w:ascii="Times New Roman" w:hAnsi="Times New Roman" w:cs="Times New Roman"/>
          <w:color w:val="000000"/>
          <w:lang w:val="uk-UA"/>
        </w:rPr>
      </w:pPr>
      <w:r>
        <w:rPr>
          <w:rFonts w:cs="Times New Roman" w:ascii="Times New Roman" w:hAnsi="Times New Roman"/>
          <w:color w:val="000000"/>
          <w:lang w:val="uk-UA"/>
        </w:rPr>
        <w:t>отримання Заохочення може вплинути на умови отримання Переможцем Конкурсу державної та соціальної матеріальної допомоги, житлових та інших субсидій або дотацій, пільг, компенсацій тощо.</w:t>
      </w:r>
    </w:p>
    <w:p>
      <w:pPr>
        <w:pStyle w:val="Normal"/>
        <w:widowControl w:val="false"/>
        <w:spacing w:lineRule="auto" w:line="240"/>
        <w:ind w:right="57" w:hanging="0"/>
        <w:jc w:val="both"/>
        <w:rPr>
          <w:rFonts w:ascii="Times New Roman" w:hAnsi="Times New Roman" w:cs="Times New Roman"/>
          <w:color w:val="000000"/>
          <w:lang w:val="uk-UA"/>
        </w:rPr>
      </w:pPr>
      <w:r>
        <w:rPr>
          <w:rFonts w:cs="Times New Roman" w:ascii="Times New Roman" w:hAnsi="Times New Roman"/>
          <w:color w:val="000000"/>
          <w:lang w:val="uk-UA"/>
        </w:rPr>
        <w:t>Переможець Конкурсу самостійно приймає рішення про участь в Конкурсі та отримання Заохочення. Організатори/Партнер не несуть відповідальності за наслідки отримання Переможцем Конкурсу Заохочення.</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4.</w:t>
      </w:r>
      <w:r>
        <w:rPr>
          <w:rFonts w:eastAsia="Times New Roman" w:cs="Times New Roman" w:ascii="Times New Roman" w:hAnsi="Times New Roman"/>
          <w:lang w:val="uk-UA"/>
        </w:rPr>
        <w:t>4</w:t>
      </w:r>
      <w:r>
        <w:rPr>
          <w:rFonts w:eastAsia="Times New Roman" w:cs="Times New Roman" w:ascii="Times New Roman" w:hAnsi="Times New Roman"/>
          <w:color w:val="000000"/>
          <w:lang w:val="uk-UA"/>
        </w:rPr>
        <w:t>. В окремих випадках Організатори та Партнер для забезпечення вручення заохочень Конкурсу ма</w:t>
      </w:r>
      <w:r>
        <w:rPr>
          <w:rFonts w:eastAsia="Times New Roman" w:cs="Times New Roman" w:ascii="Times New Roman" w:hAnsi="Times New Roman"/>
          <w:lang w:val="uk-UA"/>
        </w:rPr>
        <w:t>ють</w:t>
      </w:r>
      <w:r>
        <w:rPr>
          <w:rFonts w:eastAsia="Times New Roman" w:cs="Times New Roman" w:ascii="Times New Roman" w:hAnsi="Times New Roman"/>
          <w:color w:val="000000"/>
          <w:lang w:val="uk-UA"/>
        </w:rPr>
        <w:t xml:space="preserve"> право запросити у в Переможців Конкурсу додаткові документи.</w:t>
      </w:r>
    </w:p>
    <w:p>
      <w:pPr>
        <w:pStyle w:val="LOnormal"/>
        <w:widowControl w:val="false"/>
        <w:spacing w:lineRule="auto" w:line="240"/>
        <w:jc w:val="both"/>
        <w:rPr>
          <w:rFonts w:ascii="Times New Roman" w:hAnsi="Times New Roman" w:eastAsia="Times New Roman" w:cs="Times New Roman"/>
          <w:b/>
          <w:b/>
          <w:bCs/>
          <w:color w:val="000000"/>
          <w:highlight w:val="white"/>
          <w:lang w:val="uk-UA"/>
        </w:rPr>
      </w:pPr>
      <w:r>
        <w:rPr>
          <w:rFonts w:eastAsia="Times New Roman" w:cs="Times New Roman" w:ascii="Times New Roman" w:hAnsi="Times New Roman"/>
          <w:b/>
          <w:bCs/>
          <w:color w:val="000000"/>
          <w:highlight w:val="white"/>
          <w:lang w:val="uk-UA"/>
        </w:rPr>
        <w:t>5. Умови вручення Заохочень Переможцям Конкурсу</w:t>
      </w:r>
    </w:p>
    <w:p>
      <w:pPr>
        <w:pStyle w:val="Normal"/>
        <w:widowControl w:val="false"/>
        <w:spacing w:lineRule="auto" w:line="240"/>
        <w:ind w:right="57" w:hanging="0"/>
        <w:jc w:val="both"/>
        <w:rPr>
          <w:lang w:val="uk-UA"/>
        </w:rPr>
      </w:pPr>
      <w:r>
        <w:rPr>
          <w:rFonts w:cs="Times New Roman" w:ascii="Times New Roman" w:hAnsi="Times New Roman"/>
          <w:lang w:val="uk-UA"/>
        </w:rPr>
        <w:t>5.1. Протягом 5 (п’яти) робочих днів від дати визначення Переможців Конкурсу згідно умов п.4.2.4. Правил, Організатор 1 забезпечує інформування Учасників про факт їхнього визначення Переможцями в Конкурсі та про умови отримання Заохочень шляхом направлення відповідного листа на електронну адресу Переможця та телефонного дзвінка на номер телефону, які були вказані під час заповнення Анкети згідно умов п.4.2.1. Правил. Одночасно Організатор 1 отримує письмове та усне підтвердження, що Переможці Конкурсу ознайомлені з цими Правилами та приймають передбачені цими Правилами умови, зокрема щодо порядку та умов вручення Заохочень та умов використання їхніх персональних даних згідно умов п.7.1.3. Правил.</w:t>
      </w:r>
    </w:p>
    <w:p>
      <w:pPr>
        <w:pStyle w:val="Normal"/>
        <w:widowControl w:val="false"/>
        <w:spacing w:lineRule="auto" w:line="240"/>
        <w:ind w:right="57" w:hanging="0"/>
        <w:jc w:val="both"/>
        <w:rPr>
          <w:rFonts w:ascii="Times New Roman" w:hAnsi="Times New Roman" w:cs="Times New Roman"/>
          <w:lang w:val="uk-UA"/>
        </w:rPr>
      </w:pPr>
      <w:r>
        <w:rPr>
          <w:rFonts w:cs="Times New Roman" w:ascii="Times New Roman" w:hAnsi="Times New Roman"/>
          <w:lang w:val="uk-UA"/>
        </w:rPr>
        <w:t>5.2. Протягом 3 (трьох) робочих днів з дати визначення результатів Конкурсу згідно п.п.4.2.3.-.4.2.4. Правил, Організатор 1 надає Партнеру Протоколи шляхом направлення їх на електронну адресу останнього.</w:t>
      </w:r>
    </w:p>
    <w:p>
      <w:pPr>
        <w:pStyle w:val="Normal"/>
        <w:widowControl w:val="false"/>
        <w:spacing w:lineRule="auto" w:line="240"/>
        <w:ind w:right="57" w:hanging="0"/>
        <w:jc w:val="both"/>
        <w:rPr>
          <w:rFonts w:ascii="Times New Roman" w:hAnsi="Times New Roman" w:cs="Times New Roman"/>
          <w:lang w:val="uk-UA"/>
        </w:rPr>
      </w:pPr>
      <w:r>
        <w:rPr>
          <w:rFonts w:cs="Times New Roman" w:ascii="Times New Roman" w:hAnsi="Times New Roman"/>
          <w:lang w:val="uk-UA"/>
        </w:rPr>
        <w:t xml:space="preserve">5.3. Переможець Конкурсу для отримання Заохочення повинен протягом 5 (п’яти) робочих днів з дати інформування його про перемогу в Конкурсі, направити Партнеру на адресу електронної пошти </w:t>
      </w:r>
      <w:hyperlink r:id="rId6">
        <w:r>
          <w:rPr>
            <w:rFonts w:cs="Times New Roman" w:ascii="Times New Roman" w:hAnsi="Times New Roman"/>
            <w:lang w:val="uk-UA"/>
          </w:rPr>
          <w:t>plekayemo_svoye@adsapience.com</w:t>
        </w:r>
      </w:hyperlink>
      <w:r>
        <w:rPr>
          <w:rFonts w:cs="Times New Roman" w:ascii="Times New Roman" w:hAnsi="Times New Roman"/>
          <w:lang w:val="uk-UA"/>
        </w:rPr>
        <w:t xml:space="preserve">  наступні документи/інформацію:</w:t>
      </w:r>
    </w:p>
    <w:p>
      <w:pPr>
        <w:pStyle w:val="Normal"/>
        <w:widowControl w:val="false"/>
        <w:numPr>
          <w:ilvl w:val="0"/>
          <w:numId w:val="2"/>
        </w:numPr>
        <w:tabs>
          <w:tab w:val="clear" w:pos="720"/>
          <w:tab w:val="left" w:pos="284" w:leader="none"/>
          <w:tab w:val="left" w:pos="567" w:leader="none"/>
        </w:tabs>
        <w:suppressAutoHyphens w:val="false"/>
        <w:spacing w:lineRule="auto" w:line="240"/>
        <w:ind w:left="0" w:hanging="0"/>
        <w:jc w:val="both"/>
        <w:rPr>
          <w:rFonts w:ascii="Times New Roman" w:hAnsi="Times New Roman" w:cs="Times New Roman"/>
          <w:color w:val="000000"/>
          <w:lang w:val="uk-UA"/>
        </w:rPr>
      </w:pPr>
      <w:r>
        <w:rPr>
          <w:rFonts w:cs="Times New Roman" w:ascii="Times New Roman" w:hAnsi="Times New Roman"/>
          <w:color w:val="000000"/>
          <w:lang w:val="uk-UA"/>
        </w:rPr>
        <w:t>скан-копію паспорта громадянина України/id-картки,</w:t>
      </w:r>
    </w:p>
    <w:p>
      <w:pPr>
        <w:pStyle w:val="Normal"/>
        <w:widowControl w:val="false"/>
        <w:numPr>
          <w:ilvl w:val="0"/>
          <w:numId w:val="2"/>
        </w:numPr>
        <w:tabs>
          <w:tab w:val="clear" w:pos="720"/>
          <w:tab w:val="left" w:pos="284" w:leader="none"/>
          <w:tab w:val="left" w:pos="567" w:leader="none"/>
        </w:tabs>
        <w:suppressAutoHyphens w:val="false"/>
        <w:spacing w:lineRule="auto" w:line="240"/>
        <w:ind w:left="0" w:hanging="0"/>
        <w:jc w:val="both"/>
        <w:rPr>
          <w:rFonts w:ascii="Times New Roman" w:hAnsi="Times New Roman" w:cs="Times New Roman"/>
          <w:color w:val="000000"/>
          <w:lang w:val="uk-UA"/>
        </w:rPr>
      </w:pPr>
      <w:r>
        <w:rPr>
          <w:rFonts w:cs="Times New Roman" w:ascii="Times New Roman" w:hAnsi="Times New Roman"/>
          <w:color w:val="000000"/>
          <w:lang w:val="uk-UA"/>
        </w:rPr>
        <w:t>скан-копію довідки про присвоєння реєстраційного номеру облікової картки платника податків, у разі наявності,</w:t>
      </w:r>
    </w:p>
    <w:p>
      <w:pPr>
        <w:pStyle w:val="Normal"/>
        <w:widowControl w:val="false"/>
        <w:numPr>
          <w:ilvl w:val="0"/>
          <w:numId w:val="2"/>
        </w:numPr>
        <w:tabs>
          <w:tab w:val="clear" w:pos="720"/>
          <w:tab w:val="left" w:pos="284" w:leader="none"/>
          <w:tab w:val="left" w:pos="567" w:leader="none"/>
        </w:tabs>
        <w:suppressAutoHyphens w:val="false"/>
        <w:spacing w:lineRule="auto" w:line="240"/>
        <w:ind w:left="0" w:hanging="0"/>
        <w:jc w:val="both"/>
        <w:rPr>
          <w:rFonts w:ascii="Times New Roman" w:hAnsi="Times New Roman" w:cs="Times New Roman"/>
          <w:color w:val="000000"/>
          <w:lang w:val="uk-UA"/>
        </w:rPr>
      </w:pPr>
      <w:r>
        <w:rPr>
          <w:rFonts w:eastAsia="Times New Roman" w:cs="Times New Roman" w:ascii="Times New Roman" w:hAnsi="Times New Roman"/>
          <w:lang w:val="uk-UA"/>
        </w:rPr>
        <w:t>реквізити банківського рахунку у форматі IBAN;</w:t>
      </w:r>
    </w:p>
    <w:p>
      <w:pPr>
        <w:pStyle w:val="Normal"/>
        <w:widowControl w:val="false"/>
        <w:numPr>
          <w:ilvl w:val="0"/>
          <w:numId w:val="2"/>
        </w:numPr>
        <w:tabs>
          <w:tab w:val="clear" w:pos="720"/>
          <w:tab w:val="left" w:pos="284" w:leader="none"/>
          <w:tab w:val="left" w:pos="567" w:leader="none"/>
        </w:tabs>
        <w:suppressAutoHyphens w:val="false"/>
        <w:spacing w:lineRule="auto" w:line="240"/>
        <w:ind w:left="0" w:hanging="0"/>
        <w:jc w:val="both"/>
        <w:rPr>
          <w:rFonts w:ascii="Times New Roman" w:hAnsi="Times New Roman" w:cs="Times New Roman"/>
          <w:color w:val="000000"/>
          <w:lang w:val="uk-UA"/>
        </w:rPr>
      </w:pPr>
      <w:r>
        <w:rPr>
          <w:rFonts w:cs="Times New Roman" w:ascii="Times New Roman" w:hAnsi="Times New Roman"/>
          <w:color w:val="000000"/>
          <w:lang w:val="uk-UA"/>
        </w:rPr>
        <w:t xml:space="preserve">інші документи/інформацію, за необхідності. </w:t>
      </w:r>
    </w:p>
    <w:p>
      <w:pPr>
        <w:pStyle w:val="Normal"/>
        <w:tabs>
          <w:tab w:val="clear" w:pos="720"/>
          <w:tab w:val="left" w:pos="0" w:leader="none"/>
          <w:tab w:val="left" w:pos="426" w:leader="none"/>
        </w:tabs>
        <w:jc w:val="both"/>
        <w:rPr>
          <w:rFonts w:ascii="Times New Roman" w:hAnsi="Times New Roman" w:cs="Times New Roman"/>
          <w:lang w:val="uk-UA"/>
        </w:rPr>
      </w:pPr>
      <w:r>
        <w:rPr>
          <w:rFonts w:cs="Times New Roman" w:ascii="Times New Roman" w:hAnsi="Times New Roman"/>
          <w:lang w:val="uk-UA"/>
        </w:rPr>
        <w:t>5.4. Відмова Переможця Конкурсу від отримання Заохочення та/або надання всіх необхідних документів та інформації, що зазначені в п.5.3. Правил та/або підписання Договору дарування грошових коштів, а так само надання їх пізніше вказаного терміну або надання інформації, що має ознаки фальсифікації або є недостовірною/невірною, позбавляє Переможця Конкурсу права на отримання Заохочення та вважається відмовою Переможця Конкурсу від отримання ним Заохочення. У такому випадку право на отримання Заохочення переходить до резервного переможця по черзі, наступного за Переможцем Конкурсу згідно з Протоколом, який надається Організатором 1 згідно п.п.4.2.3.-4.2.4. Правил. Будь-які претензії Переможця Конкурсу з цього приводу не приймаються і не розглядаються Організаторами/Партнером.</w:t>
      </w:r>
    </w:p>
    <w:p>
      <w:pPr>
        <w:pStyle w:val="LOnormal"/>
        <w:widowControl w:val="false"/>
        <w:spacing w:lineRule="auto" w:line="240"/>
        <w:jc w:val="both"/>
        <w:rPr>
          <w:rFonts w:ascii="Times New Roman" w:hAnsi="Times New Roman" w:eastAsia="Times New Roman" w:cs="Times New Roman"/>
          <w:color w:val="222222"/>
          <w:highlight w:val="white"/>
          <w:lang w:val="uk-UA"/>
        </w:rPr>
      </w:pPr>
      <w:r>
        <w:rPr>
          <w:rFonts w:cs="Times New Roman" w:ascii="Times New Roman" w:hAnsi="Times New Roman"/>
          <w:color w:val="000000"/>
          <w:lang w:val="uk-UA"/>
        </w:rPr>
        <w:t>Переможці Конкурсу самостійно несуть відповідальність за достовірність наданої ними інформації (у т. ч. інформації щодо контактів з ними). Організатори/Партнер не несуть жодної відповідальності за достовірність інформації, наданої Учасниками та Переможцями Конкурсу, в т.ч. інформації щодо контактів з ними. Якщо будь-який Переможець Конкурсу з будь-яких причин, що не залежать від Організаторів/Партнера (в тому числі, якщо номер телефону або інша інформація про Переможця Конкурсу була змінена, або була вказана невірно та/або нерозбірливо та інше), не має можливості отримати Заохочення, такий Переможець Конкурсу не матиме права на отримання жодних компенсацій або інших виплат від Організаторів/Партнера.</w:t>
      </w:r>
    </w:p>
    <w:p>
      <w:pPr>
        <w:pStyle w:val="NormalWeb"/>
        <w:jc w:val="both"/>
        <w:rPr>
          <w:color w:val="000000"/>
          <w:sz w:val="22"/>
          <w:szCs w:val="22"/>
        </w:rPr>
      </w:pPr>
      <w:r>
        <w:rPr>
          <w:color w:val="000000"/>
          <w:sz w:val="22"/>
          <w:szCs w:val="22"/>
        </w:rPr>
        <w:t>5.5. Для вручення Заохочення Партнер та Переможець Конкурсу в кожному випадку укладають договір дарування грошових коштів в день та за адресою, погодженими з відповідним Переможцем Конкурсу. Перерахування грошових коштів Переможцю Конкурсу здійснюється протягом 3 (трьох) робочих днів від дня підписання відповідного договору дарування грошових коштів на рахунок Переможця Конкурсу, відкритий в АТ “УКРСИББАНК” (UKRSIBBANK BNP Paribas Group).</w:t>
      </w:r>
    </w:p>
    <w:p>
      <w:pPr>
        <w:pStyle w:val="LOnormal"/>
        <w:widowControl w:val="false"/>
        <w:spacing w:lineRule="auto" w:line="240" w:beforeAutospacing="0" w:before="0" w:afterAutospacing="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5.6. При виявленні Організаторами недостовірних (неправдивих) даних, наданих Учасником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Організатори залишають за собою право виключити Учасника з участі в </w:t>
      </w:r>
      <w:r>
        <w:rPr>
          <w:rFonts w:eastAsia="Times New Roman" w:cs="Times New Roman" w:ascii="Times New Roman" w:hAnsi="Times New Roman"/>
          <w:lang w:val="uk-UA"/>
        </w:rPr>
        <w:t>Конкурсі.</w:t>
      </w:r>
    </w:p>
    <w:p>
      <w:pPr>
        <w:pStyle w:val="LOnormal"/>
        <w:widowControl w:val="false"/>
        <w:spacing w:lineRule="auto" w:line="240" w:before="0" w:after="125"/>
        <w:jc w:val="both"/>
        <w:rPr>
          <w:rFonts w:ascii="Times New Roman" w:hAnsi="Times New Roman" w:eastAsia="Times New Roman" w:cs="Times New Roman"/>
          <w:b/>
          <w:b/>
          <w:bCs/>
          <w:color w:val="000000"/>
          <w:lang w:val="uk-UA"/>
        </w:rPr>
      </w:pPr>
      <w:r>
        <w:rPr>
          <w:rFonts w:eastAsia="Times New Roman" w:cs="Times New Roman" w:ascii="Times New Roman" w:hAnsi="Times New Roman"/>
          <w:b/>
          <w:bCs/>
          <w:color w:val="000000"/>
          <w:lang w:val="uk-UA"/>
        </w:rPr>
        <w:t>6. Інші умови</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6.1. Беручи участь в </w:t>
      </w:r>
      <w:r>
        <w:rPr>
          <w:rFonts w:eastAsia="Times New Roman" w:cs="Times New Roman" w:ascii="Times New Roman" w:hAnsi="Times New Roman"/>
          <w:lang w:val="uk-UA"/>
        </w:rPr>
        <w:t>Конкурсі</w:t>
      </w:r>
      <w:r>
        <w:rPr>
          <w:rFonts w:eastAsia="Times New Roman" w:cs="Times New Roman" w:ascii="Times New Roman" w:hAnsi="Times New Roman"/>
          <w:color w:val="000000"/>
          <w:lang w:val="uk-UA"/>
        </w:rPr>
        <w:t xml:space="preserve">, Учасник підтверджує, що він відповідає вимогам до Учасника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які передбачені Правилами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ознайомлений та згоден з усіма правилами проведення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та умовами участі у ньому.</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6.2. У разі невиконання Учасником умов цього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у тому числі, проте не виключно, ненадання повної інформації для вручення Заохочення Конкурсу, таке Заохочення не вручається.</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6.</w:t>
      </w:r>
      <w:r>
        <w:rPr>
          <w:rFonts w:eastAsia="Times New Roman" w:cs="Times New Roman" w:ascii="Times New Roman" w:hAnsi="Times New Roman"/>
          <w:lang w:val="uk-UA"/>
        </w:rPr>
        <w:t>3</w:t>
      </w:r>
      <w:r>
        <w:rPr>
          <w:rFonts w:eastAsia="Times New Roman" w:cs="Times New Roman" w:ascii="Times New Roman" w:hAnsi="Times New Roman"/>
          <w:color w:val="000000"/>
          <w:lang w:val="uk-UA"/>
        </w:rPr>
        <w:t>. Рішення Організатор</w:t>
      </w:r>
      <w:r>
        <w:rPr>
          <w:rFonts w:eastAsia="Times New Roman" w:cs="Times New Roman" w:ascii="Times New Roman" w:hAnsi="Times New Roman"/>
          <w:lang w:val="uk-UA"/>
        </w:rPr>
        <w:t>ів</w:t>
      </w:r>
      <w:r>
        <w:rPr>
          <w:rFonts w:eastAsia="Times New Roman" w:cs="Times New Roman" w:ascii="Times New Roman" w:hAnsi="Times New Roman"/>
          <w:color w:val="000000"/>
          <w:lang w:val="uk-UA"/>
        </w:rPr>
        <w:t xml:space="preserve"> з усіх питань, пов'язаних із проведенням</w:t>
      </w:r>
      <w:r>
        <w:rPr>
          <w:rFonts w:eastAsia="Times New Roman" w:cs="Times New Roman" w:ascii="Times New Roman" w:hAnsi="Times New Roman"/>
          <w:lang w:val="uk-UA"/>
        </w:rPr>
        <w:t xml:space="preserve"> Конкурсу</w:t>
      </w:r>
      <w:r>
        <w:rPr>
          <w:rFonts w:eastAsia="Times New Roman" w:cs="Times New Roman" w:ascii="Times New Roman" w:hAnsi="Times New Roman"/>
          <w:color w:val="000000"/>
          <w:lang w:val="uk-UA"/>
        </w:rPr>
        <w:t xml:space="preserve">, а також результати проведення </w:t>
      </w:r>
      <w:r>
        <w:rPr>
          <w:rFonts w:eastAsia="Times New Roman" w:cs="Times New Roman" w:ascii="Times New Roman" w:hAnsi="Times New Roman"/>
          <w:lang w:val="uk-UA"/>
        </w:rPr>
        <w:t xml:space="preserve">Конкурсу </w:t>
      </w:r>
      <w:r>
        <w:rPr>
          <w:rFonts w:eastAsia="Times New Roman" w:cs="Times New Roman" w:ascii="Times New Roman" w:hAnsi="Times New Roman"/>
          <w:color w:val="000000"/>
          <w:lang w:val="uk-UA"/>
        </w:rPr>
        <w:t xml:space="preserve">будуть вважатися остаточними та поширюватися на всіх Учасників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6.</w:t>
      </w:r>
      <w:r>
        <w:rPr>
          <w:rFonts w:eastAsia="Times New Roman" w:cs="Times New Roman" w:ascii="Times New Roman" w:hAnsi="Times New Roman"/>
          <w:lang w:val="uk-UA"/>
        </w:rPr>
        <w:t>4</w:t>
      </w:r>
      <w:r>
        <w:rPr>
          <w:rFonts w:eastAsia="Times New Roman" w:cs="Times New Roman" w:ascii="Times New Roman" w:hAnsi="Times New Roman"/>
          <w:color w:val="000000"/>
          <w:lang w:val="uk-UA"/>
        </w:rPr>
        <w:t xml:space="preserve">. Організатори та Партнер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звільня</w:t>
      </w:r>
      <w:r>
        <w:rPr>
          <w:rFonts w:eastAsia="Times New Roman" w:cs="Times New Roman" w:ascii="Times New Roman" w:hAnsi="Times New Roman"/>
          <w:lang w:val="uk-UA"/>
        </w:rPr>
        <w:t>ю</w:t>
      </w:r>
      <w:r>
        <w:rPr>
          <w:rFonts w:eastAsia="Times New Roman" w:cs="Times New Roman" w:ascii="Times New Roman" w:hAnsi="Times New Roman"/>
          <w:color w:val="000000"/>
          <w:lang w:val="uk-UA"/>
        </w:rPr>
        <w:t xml:space="preserve">ться від відповідальності за часткове або повне невиконання зобов’язань щодо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якщо це невиконання стало наслідком обставин непереборної сили та знаходяться поза контролем хоча б одно</w:t>
      </w:r>
      <w:r>
        <w:rPr>
          <w:rFonts w:eastAsia="Times New Roman" w:cs="Times New Roman" w:ascii="Times New Roman" w:hAnsi="Times New Roman"/>
          <w:lang w:val="uk-UA"/>
        </w:rPr>
        <w:t xml:space="preserve">го з </w:t>
      </w:r>
      <w:r>
        <w:rPr>
          <w:rFonts w:eastAsia="Times New Roman" w:cs="Times New Roman" w:ascii="Times New Roman" w:hAnsi="Times New Roman"/>
          <w:color w:val="000000"/>
          <w:lang w:val="uk-UA"/>
        </w:rPr>
        <w:t>Організатор</w:t>
      </w:r>
      <w:r>
        <w:rPr>
          <w:rFonts w:eastAsia="Times New Roman" w:cs="Times New Roman" w:ascii="Times New Roman" w:hAnsi="Times New Roman"/>
          <w:lang w:val="uk-UA"/>
        </w:rPr>
        <w:t>ів</w:t>
      </w:r>
      <w:r>
        <w:rPr>
          <w:rFonts w:eastAsia="Times New Roman" w:cs="Times New Roman" w:ascii="Times New Roman" w:hAnsi="Times New Roman"/>
          <w:color w:val="000000"/>
          <w:lang w:val="uk-UA"/>
        </w:rPr>
        <w:t xml:space="preserve"> та/або Партнера та виникли внаслідок подій надзвичайного характеру.</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До таких обставин непереборної сили, зокрема відносяться: стихійне лихо (повені, землетруси та ін.), пожежі, повстання, революції, громадські заворушення, військові дії, блокади, страйки, запровадження надзвичайного режиму роботи банківської системи, вживані заходи будь-яким урядом, Національним банком України або іншим уповноваженим органом, які обмежують виконання зобов’язань, мають валютні обмеження, заборони чи обмеження щодо переказу коштів.</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У разі настання обставин непереборної сили Організатори, на власний розсуд, ма</w:t>
      </w:r>
      <w:r>
        <w:rPr>
          <w:rFonts w:eastAsia="Times New Roman" w:cs="Times New Roman" w:ascii="Times New Roman" w:hAnsi="Times New Roman"/>
          <w:lang w:val="uk-UA"/>
        </w:rPr>
        <w:t>ють</w:t>
      </w:r>
      <w:r>
        <w:rPr>
          <w:rFonts w:eastAsia="Times New Roman" w:cs="Times New Roman" w:ascii="Times New Roman" w:hAnsi="Times New Roman"/>
          <w:color w:val="000000"/>
          <w:lang w:val="uk-UA"/>
        </w:rPr>
        <w:t xml:space="preserve"> право відкласти виконання зобов’язань за умовою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або відмовитися від їх виконання.</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6.</w:t>
      </w:r>
      <w:r>
        <w:rPr>
          <w:rFonts w:eastAsia="Times New Roman" w:cs="Times New Roman" w:ascii="Times New Roman" w:hAnsi="Times New Roman"/>
          <w:lang w:val="uk-UA"/>
        </w:rPr>
        <w:t>4</w:t>
      </w:r>
      <w:r>
        <w:rPr>
          <w:rFonts w:eastAsia="Times New Roman" w:cs="Times New Roman" w:ascii="Times New Roman" w:hAnsi="Times New Roman"/>
          <w:color w:val="000000"/>
          <w:lang w:val="uk-UA"/>
        </w:rPr>
        <w:t>.1. Якщо такі обставини тривають більше 30 (тридцяти) календарних днів, Організатори на власний розсуд ма</w:t>
      </w:r>
      <w:r>
        <w:rPr>
          <w:rFonts w:eastAsia="Times New Roman" w:cs="Times New Roman" w:ascii="Times New Roman" w:hAnsi="Times New Roman"/>
          <w:lang w:val="uk-UA"/>
        </w:rPr>
        <w:t>ють</w:t>
      </w:r>
      <w:r>
        <w:rPr>
          <w:rFonts w:eastAsia="Times New Roman" w:cs="Times New Roman" w:ascii="Times New Roman" w:hAnsi="Times New Roman"/>
          <w:color w:val="000000"/>
          <w:lang w:val="uk-UA"/>
        </w:rPr>
        <w:t xml:space="preserve"> право відкласти виконання зобов’язань за умовою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та Партнер має право відмовитися від виконання зобов’язань щодо вручення Заохочень </w:t>
      </w:r>
      <w:r>
        <w:rPr>
          <w:rFonts w:eastAsia="Times New Roman" w:cs="Times New Roman" w:ascii="Times New Roman" w:hAnsi="Times New Roman"/>
          <w:lang w:val="uk-UA"/>
        </w:rPr>
        <w:t>Конкурсу Переможцям Конкурсу</w:t>
      </w:r>
      <w:r>
        <w:rPr>
          <w:rFonts w:eastAsia="Times New Roman" w:cs="Times New Roman" w:ascii="Times New Roman" w:hAnsi="Times New Roman"/>
          <w:color w:val="000000"/>
          <w:lang w:val="uk-UA"/>
        </w:rPr>
        <w:t>. У цьому випадку Переможець Конкурсу не матиме права вимагати вручення Заохочення Конкурсу від Партнера.</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6.</w:t>
      </w:r>
      <w:r>
        <w:rPr>
          <w:rFonts w:eastAsia="Times New Roman" w:cs="Times New Roman" w:ascii="Times New Roman" w:hAnsi="Times New Roman"/>
          <w:lang w:val="uk-UA"/>
        </w:rPr>
        <w:t>5</w:t>
      </w:r>
      <w:r>
        <w:rPr>
          <w:rFonts w:eastAsia="Times New Roman" w:cs="Times New Roman" w:ascii="Times New Roman" w:hAnsi="Times New Roman"/>
          <w:color w:val="000000"/>
          <w:lang w:val="uk-UA"/>
        </w:rPr>
        <w:t xml:space="preserve">. Усі спірні питання, що стосуються цього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регулюються на основі переговорів та чинного законодавства України.</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 xml:space="preserve">6.6. Організатор 1 не несе відповідальності за укладання договору </w:t>
      </w:r>
      <w:r>
        <w:rPr>
          <w:rFonts w:cs="Times New Roman" w:ascii="Times New Roman" w:hAnsi="Times New Roman"/>
          <w:color w:val="000000"/>
          <w:lang w:val="uk-UA"/>
        </w:rPr>
        <w:t xml:space="preserve">дарування грошових коштів </w:t>
      </w:r>
      <w:r>
        <w:rPr>
          <w:rFonts w:eastAsia="Times New Roman" w:cs="Times New Roman" w:ascii="Times New Roman" w:hAnsi="Times New Roman"/>
          <w:lang w:val="uk-UA"/>
        </w:rPr>
        <w:t>з переможцями та перерахування виплат, а також за умови, що містяться в такому договорі. Всі питання, що пов’язані з укладанням договору дарування грошових коштів та їхнім перерахуванням на банківські рахунки Переможців Конкурсу, вирішуються між Переможцями Конкурсу та Партнером.</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6.8. В разі участі в офлайн частині Конкурсу згідно умов п.4.2.4. Правил, кожен Учасник підтверджує та гарантує, що він ознайомлений з правилами цивільного захисту населення та знає алгоритм дій при повітряній тривозі. Учасник підтверджує, що у разі повітряної тривоги зобов’язується негайно прослідувати до найближчого укриття та перебувати там до її закінчення. Кожен Учасник гарантує, що прослідує до укриття та не буде знаходиться на вулиці поблизу місця проведення заходу. Кожен Учасник заходу підтверджує, що Організатори та Партнер не несуть відповідальність за його життя та здоров’я, а Учасник не матиме права вимагати від Організаторів та Партнера будь-яких компенсацій та відшкодування у разі настання негативних наслідків для нього.</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LOnormal"/>
        <w:widowControl w:val="false"/>
        <w:spacing w:lineRule="auto" w:line="240" w:before="0" w:after="125"/>
        <w:jc w:val="both"/>
        <w:rPr>
          <w:rFonts w:ascii="Times New Roman" w:hAnsi="Times New Roman" w:eastAsia="Times New Roman" w:cs="Times New Roman"/>
          <w:b/>
          <w:b/>
          <w:bCs/>
          <w:color w:val="000000"/>
          <w:lang w:val="uk-UA"/>
        </w:rPr>
      </w:pPr>
      <w:r>
        <w:rPr>
          <w:rFonts w:eastAsia="Times New Roman" w:cs="Times New Roman" w:ascii="Times New Roman" w:hAnsi="Times New Roman"/>
          <w:b/>
          <w:bCs/>
          <w:color w:val="000000"/>
          <w:lang w:val="uk-UA"/>
        </w:rPr>
        <w:t>7. Умови обробки персональних даних</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7.1.   Обробка персональних даних Учасника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7.1.1. Обробка персональних даних Учасника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здійснюється відповідно до Конституції України, Закону України «Про захист персональних даних», інших чинних нормативно-правових актів України та умов, викладених у цих Правилах.</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7.1.2. Учасник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при реєстрації на Сайті та/або беручи участь в </w:t>
      </w:r>
      <w:r>
        <w:rPr>
          <w:rFonts w:eastAsia="Times New Roman" w:cs="Times New Roman" w:ascii="Times New Roman" w:hAnsi="Times New Roman"/>
          <w:lang w:val="uk-UA"/>
        </w:rPr>
        <w:t>Конкурсі</w:t>
      </w:r>
      <w:r>
        <w:rPr>
          <w:rFonts w:eastAsia="Times New Roman" w:cs="Times New Roman" w:ascii="Times New Roman" w:hAnsi="Times New Roman"/>
          <w:color w:val="000000"/>
          <w:lang w:val="uk-UA"/>
        </w:rPr>
        <w:t>, надає добровільну згоду/дозвіл на обробку його персональних даних, передбачену Законом України «Про захист персональних даних», Організатор</w:t>
      </w:r>
      <w:r>
        <w:rPr>
          <w:rFonts w:eastAsia="Times New Roman" w:cs="Times New Roman" w:ascii="Times New Roman" w:hAnsi="Times New Roman"/>
          <w:lang w:val="uk-UA"/>
        </w:rPr>
        <w:t>ам</w:t>
      </w:r>
      <w:r>
        <w:rPr>
          <w:rFonts w:eastAsia="Times New Roman" w:cs="Times New Roman" w:ascii="Times New Roman" w:hAnsi="Times New Roman"/>
          <w:color w:val="000000"/>
          <w:lang w:val="uk-UA"/>
        </w:rPr>
        <w:t>, Партнеру, Адміністратор</w:t>
      </w:r>
      <w:r>
        <w:rPr>
          <w:rFonts w:eastAsia="Times New Roman" w:cs="Times New Roman" w:ascii="Times New Roman" w:hAnsi="Times New Roman"/>
          <w:lang w:val="uk-UA"/>
        </w:rPr>
        <w:t>ам</w:t>
      </w:r>
      <w:r>
        <w:rPr>
          <w:rFonts w:eastAsia="Times New Roman" w:cs="Times New Roman" w:ascii="Times New Roman" w:hAnsi="Times New Roman"/>
          <w:color w:val="000000"/>
          <w:lang w:val="uk-UA"/>
        </w:rPr>
        <w:t xml:space="preserve"> веб-сайт</w:t>
      </w:r>
      <w:r>
        <w:rPr>
          <w:rFonts w:eastAsia="Times New Roman" w:cs="Times New Roman" w:ascii="Times New Roman" w:hAnsi="Times New Roman"/>
          <w:lang w:val="uk-UA"/>
        </w:rPr>
        <w:t>ів</w:t>
      </w:r>
      <w:r>
        <w:rPr>
          <w:rFonts w:eastAsia="Times New Roman" w:cs="Times New Roman" w:ascii="Times New Roman" w:hAnsi="Times New Roman"/>
          <w:color w:val="000000"/>
          <w:lang w:val="uk-UA"/>
        </w:rPr>
        <w:t>, а також пов’язаним/афілійованим з ним особам, банкам та іншим юридичним особам, проте не виключно, на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персональних даних, у тому числі з використанням інформаційних (автоматизованих) систем.</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7.1.3. Організатори, Партнер та інші особи, передбачені п.7.1.2. цих Правил, можуть збирати та обробляти наступні дані (у тому числі персональні) Учасник</w:t>
      </w:r>
      <w:r>
        <w:rPr>
          <w:rFonts w:eastAsia="Times New Roman" w:cs="Times New Roman" w:ascii="Times New Roman" w:hAnsi="Times New Roman"/>
          <w:lang w:val="uk-UA"/>
        </w:rPr>
        <w:t>ів</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Конкурсу, посадових осіб, учасників/засновників/акціонерів юридичних осіб, які Учасники представляють</w:t>
      </w:r>
      <w:r>
        <w:rPr>
          <w:rFonts w:eastAsia="Times New Roman" w:cs="Times New Roman" w:ascii="Times New Roman" w:hAnsi="Times New Roman"/>
          <w:color w:val="000000"/>
          <w:lang w:val="uk-UA"/>
        </w:rPr>
        <w:t>, проте не виключно:</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прізвище, ім’я, по батькові, дата народження, адреса фактичного проживання, місце реєстрації, стать, сімейний стан, паспортні дані, ідентифікаційний код (індивідуальний податковий номер та/або реєстраційний номер облікової картки платника податків), громадянство, фотографія, банківські реквізити Учасника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контактні телефони, адреса електронної пошти, інші контакті дані за бажанням Учасника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сімейного, соціального, майнового становища, освіти, професії, доходів, та іншої інформації, наданої Учасником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у процесі участі у </w:t>
      </w:r>
      <w:r>
        <w:rPr>
          <w:rFonts w:eastAsia="Times New Roman" w:cs="Times New Roman" w:ascii="Times New Roman" w:hAnsi="Times New Roman"/>
          <w:lang w:val="uk-UA"/>
        </w:rPr>
        <w:t xml:space="preserve">Конкурсі </w:t>
      </w:r>
      <w:r>
        <w:rPr>
          <w:rFonts w:eastAsia="Times New Roman" w:cs="Times New Roman" w:ascii="Times New Roman" w:hAnsi="Times New Roman"/>
          <w:color w:val="000000"/>
          <w:lang w:val="uk-UA"/>
        </w:rPr>
        <w:t>(надалі -"Персональні дані").</w:t>
      </w:r>
    </w:p>
    <w:p>
      <w:pPr>
        <w:pStyle w:val="LOnormal"/>
        <w:widowControl w:val="false"/>
        <w:spacing w:lineRule="auto" w:line="240" w:before="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7.1.4. Дана згода на обробку персональних даних Учасника </w:t>
      </w:r>
      <w:r>
        <w:rPr>
          <w:rFonts w:eastAsia="Times New Roman" w:cs="Times New Roman" w:ascii="Times New Roman" w:hAnsi="Times New Roman"/>
          <w:lang w:val="uk-UA"/>
        </w:rPr>
        <w:t xml:space="preserve">Конкурсу </w:t>
      </w:r>
      <w:r>
        <w:rPr>
          <w:rFonts w:eastAsia="Times New Roman" w:cs="Times New Roman" w:ascii="Times New Roman" w:hAnsi="Times New Roman"/>
          <w:color w:val="000000"/>
          <w:lang w:val="uk-UA"/>
        </w:rPr>
        <w:t xml:space="preserve">надається для виконання умов цього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та для виконання мети обробки персональних даних Учасника </w:t>
      </w:r>
      <w:r>
        <w:rPr>
          <w:rFonts w:eastAsia="Times New Roman" w:cs="Times New Roman" w:ascii="Times New Roman" w:hAnsi="Times New Roman"/>
          <w:lang w:val="uk-UA"/>
        </w:rPr>
        <w:t xml:space="preserve">Конкурсу </w:t>
      </w:r>
      <w:r>
        <w:rPr>
          <w:rFonts w:eastAsia="Times New Roman" w:cs="Times New Roman" w:ascii="Times New Roman" w:hAnsi="Times New Roman"/>
          <w:color w:val="000000"/>
          <w:lang w:val="uk-UA"/>
        </w:rPr>
        <w:t>, вказаної у Розділі 7 цих Правил.</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7.2. Метою обробки Персональних даних Учасника є:</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1) Ознайомлення Власника персональних даних, за допомогою технічних та програмних засобів онлайн сервісу, з рекламно</w:t>
      </w:r>
      <w:r>
        <w:rPr>
          <w:rFonts w:eastAsia="Times New Roman" w:cs="Times New Roman" w:ascii="Times New Roman" w:hAnsi="Times New Roman"/>
          <w:lang w:val="uk-UA"/>
        </w:rPr>
        <w:t>-</w:t>
      </w:r>
      <w:r>
        <w:rPr>
          <w:rFonts w:eastAsia="Times New Roman" w:cs="Times New Roman" w:ascii="Times New Roman" w:hAnsi="Times New Roman"/>
          <w:color w:val="000000"/>
          <w:lang w:val="uk-UA"/>
        </w:rPr>
        <w:t>інформаційними матеріалами та пропозиціями, які розміщені на веб-сайті.</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2) Здійснення запитів учасників фінансового ринку та інших осіб з використанням Персональних даних Учасника, та інших даних, наданих Учасником, до сервісів дистанційної верифікації та інших сервісів, що у порядку, передбаченому законодавством України, надають інформацію про Власника персональних даних та отримання додаткових даних щодо Учасника з наступною обробкою таких даних.</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3) Показ таргетованої, персоналізованої або загальної інформації, реклами, маркетингових та актуарних досліджень, оцінки якості сервісу, здійснення процедури ідентифікації суб’єкта персональних даних, отримання телефонних дзвінків, SMS, MMS-повідомлень, чи інформування у будь-який інший спосіб про новини, акції та іншу маркетингову інформацію.</w:t>
      </w:r>
    </w:p>
    <w:p>
      <w:pPr>
        <w:pStyle w:val="LOnormal"/>
        <w:widowControl w:val="false"/>
        <w:spacing w:lineRule="auto" w:line="24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4) </w:t>
      </w:r>
      <w:r>
        <w:rPr>
          <w:rFonts w:eastAsia="Times New Roman" w:cs="Times New Roman" w:ascii="Times New Roman" w:hAnsi="Times New Roman"/>
          <w:lang w:val="uk-UA"/>
        </w:rPr>
        <w:t>Вручення Заохочення</w:t>
      </w:r>
      <w:r>
        <w:rPr>
          <w:rFonts w:eastAsia="Times New Roman" w:cs="Times New Roman" w:ascii="Times New Roman" w:hAnsi="Times New Roman"/>
          <w:color w:val="000000"/>
          <w:lang w:val="uk-UA"/>
        </w:rPr>
        <w:t xml:space="preserve">. Учасник </w:t>
      </w:r>
      <w:r>
        <w:rPr>
          <w:rFonts w:eastAsia="Times New Roman" w:cs="Times New Roman" w:ascii="Times New Roman" w:hAnsi="Times New Roman"/>
          <w:lang w:val="uk-UA"/>
        </w:rPr>
        <w:t xml:space="preserve">надає </w:t>
      </w:r>
      <w:r>
        <w:rPr>
          <w:rFonts w:eastAsia="Times New Roman" w:cs="Times New Roman" w:ascii="Times New Roman" w:hAnsi="Times New Roman"/>
          <w:color w:val="000000"/>
          <w:lang w:val="uk-UA"/>
        </w:rPr>
        <w:t xml:space="preserve"> Організатор</w:t>
      </w:r>
      <w:r>
        <w:rPr>
          <w:rFonts w:eastAsia="Times New Roman" w:cs="Times New Roman" w:ascii="Times New Roman" w:hAnsi="Times New Roman"/>
          <w:lang w:val="uk-UA"/>
        </w:rPr>
        <w:t>ам, Партнеру, їх представникам, партнерам, третім особам,</w:t>
      </w:r>
      <w:r>
        <w:rPr>
          <w:rFonts w:eastAsia="Times New Roman" w:cs="Times New Roman" w:ascii="Times New Roman" w:hAnsi="Times New Roman"/>
          <w:color w:val="000000"/>
          <w:lang w:val="uk-UA"/>
        </w:rPr>
        <w:t xml:space="preserve"> повне та беззаперечне право</w:t>
      </w:r>
      <w:r>
        <w:rPr>
          <w:rFonts w:eastAsia="Times New Roman" w:cs="Times New Roman" w:ascii="Times New Roman" w:hAnsi="Times New Roman"/>
          <w:lang w:val="uk-UA"/>
        </w:rPr>
        <w:t xml:space="preserve"> </w:t>
      </w:r>
      <w:r>
        <w:rPr>
          <w:rFonts w:eastAsia="Times New Roman" w:cs="Times New Roman" w:ascii="Times New Roman" w:hAnsi="Times New Roman"/>
          <w:color w:val="000000"/>
          <w:lang w:val="uk-UA"/>
        </w:rPr>
        <w:t>використовувати/зберігати/передавати свої персональні дані повне та беззаперечне право</w:t>
      </w:r>
      <w:r>
        <w:rPr>
          <w:rFonts w:eastAsia="Times New Roman" w:cs="Times New Roman" w:ascii="Times New Roman" w:hAnsi="Times New Roman"/>
          <w:lang w:val="uk-UA"/>
        </w:rPr>
        <w:t xml:space="preserve"> </w:t>
      </w:r>
      <w:r>
        <w:rPr>
          <w:rFonts w:eastAsia="Times New Roman" w:cs="Times New Roman" w:ascii="Times New Roman" w:hAnsi="Times New Roman"/>
          <w:color w:val="000000"/>
          <w:lang w:val="uk-UA"/>
        </w:rPr>
        <w:t xml:space="preserve">використовувати/зберігати/передавати свої персональні дані (ПІБ, </w:t>
      </w:r>
      <w:r>
        <w:rPr>
          <w:rFonts w:eastAsia="Times New Roman" w:cs="Times New Roman" w:ascii="Times New Roman" w:hAnsi="Times New Roman"/>
          <w:lang w:val="uk-UA"/>
        </w:rPr>
        <w:t>РНОКПП</w:t>
      </w:r>
      <w:r>
        <w:rPr>
          <w:rFonts w:eastAsia="Times New Roman" w:cs="Times New Roman" w:ascii="Times New Roman" w:hAnsi="Times New Roman"/>
          <w:color w:val="000000"/>
          <w:lang w:val="uk-UA"/>
        </w:rPr>
        <w:t xml:space="preserve">, контактний номер мобільного телефону, контактний e-mail та </w:t>
      </w:r>
      <w:r>
        <w:rPr>
          <w:rFonts w:eastAsia="Times New Roman" w:cs="Times New Roman" w:ascii="Times New Roman" w:hAnsi="Times New Roman"/>
          <w:lang w:val="uk-UA"/>
        </w:rPr>
        <w:t>реквізити банківського рахунку у форматі IBAN</w:t>
      </w:r>
      <w:r>
        <w:rPr>
          <w:rFonts w:eastAsia="Times New Roman" w:cs="Times New Roman" w:ascii="Times New Roman" w:hAnsi="Times New Roman"/>
          <w:color w:val="000000"/>
          <w:lang w:val="uk-UA"/>
        </w:rPr>
        <w:t xml:space="preserve">, на який перераховуватимуться </w:t>
      </w:r>
      <w:r>
        <w:rPr>
          <w:rFonts w:eastAsia="Times New Roman" w:cs="Times New Roman" w:ascii="Times New Roman" w:hAnsi="Times New Roman"/>
          <w:lang w:val="uk-UA"/>
        </w:rPr>
        <w:t>грошові кошти в якості Заохочення</w:t>
      </w:r>
      <w:r>
        <w:rPr>
          <w:rFonts w:eastAsia="Times New Roman" w:cs="Times New Roman" w:ascii="Times New Roman" w:hAnsi="Times New Roman"/>
          <w:color w:val="000000"/>
          <w:lang w:val="uk-UA"/>
        </w:rPr>
        <w:t>) з метою, передбаченою цими Правилами.</w:t>
      </w:r>
    </w:p>
    <w:p>
      <w:pPr>
        <w:pStyle w:val="LOnormal"/>
        <w:widowControl w:val="false"/>
        <w:spacing w:lineRule="auto" w:line="240" w:before="0" w:after="125"/>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5) Передача персональних даних, передбачених цим Розділом 7, Організатор</w:t>
      </w:r>
      <w:r>
        <w:rPr>
          <w:rFonts w:eastAsia="Times New Roman" w:cs="Times New Roman" w:ascii="Times New Roman" w:hAnsi="Times New Roman"/>
          <w:lang w:val="uk-UA"/>
        </w:rPr>
        <w:t>ам</w:t>
      </w:r>
      <w:r>
        <w:rPr>
          <w:rFonts w:eastAsia="Times New Roman" w:cs="Times New Roman" w:ascii="Times New Roman" w:hAnsi="Times New Roman"/>
          <w:color w:val="000000"/>
          <w:lang w:val="uk-UA"/>
        </w:rPr>
        <w:t>, партнерам Організатор</w:t>
      </w:r>
      <w:r>
        <w:rPr>
          <w:rFonts w:eastAsia="Times New Roman" w:cs="Times New Roman" w:ascii="Times New Roman" w:hAnsi="Times New Roman"/>
          <w:lang w:val="uk-UA"/>
        </w:rPr>
        <w:t>ів</w:t>
      </w:r>
      <w:r>
        <w:rPr>
          <w:rFonts w:eastAsia="Times New Roman" w:cs="Times New Roman" w:ascii="Times New Roman" w:hAnsi="Times New Roman"/>
          <w:color w:val="000000"/>
          <w:lang w:val="uk-UA"/>
        </w:rPr>
        <w:t xml:space="preserve">, операторам мобільного зв'язку,  третім особам для, включно, проте не виключно: виконання умов цього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інформування Учасників про умови </w:t>
      </w:r>
      <w:r>
        <w:rPr>
          <w:rFonts w:eastAsia="Times New Roman" w:cs="Times New Roman" w:ascii="Times New Roman" w:hAnsi="Times New Roman"/>
          <w:lang w:val="uk-UA"/>
        </w:rPr>
        <w:t>Конкурсу</w:t>
      </w:r>
      <w:r>
        <w:rPr>
          <w:rFonts w:eastAsia="Times New Roman" w:cs="Times New Roman" w:ascii="Times New Roman" w:hAnsi="Times New Roman"/>
          <w:color w:val="000000"/>
          <w:lang w:val="uk-UA"/>
        </w:rPr>
        <w:t xml:space="preserve">, виплати  винагороди, та інших цілей, визначених Розділом 7 цих правил. </w:t>
      </w:r>
    </w:p>
    <w:p>
      <w:pPr>
        <w:pStyle w:val="LOnormal"/>
        <w:widowControl w:val="false"/>
        <w:spacing w:lineRule="auto" w:line="240" w:before="0" w:after="125"/>
        <w:jc w:val="both"/>
        <w:rPr>
          <w:rFonts w:ascii="Times New Roman" w:hAnsi="Times New Roman" w:eastAsia="Times New Roman" w:cs="Times New Roman"/>
          <w:b/>
          <w:b/>
          <w:bCs/>
          <w:lang w:val="uk-UA"/>
        </w:rPr>
      </w:pPr>
      <w:r>
        <w:rPr>
          <w:rFonts w:eastAsia="Times New Roman" w:cs="Times New Roman" w:ascii="Times New Roman" w:hAnsi="Times New Roman"/>
          <w:b/>
          <w:bCs/>
          <w:lang w:val="uk-UA"/>
        </w:rPr>
        <w:t>8. Згода Учасників Конкурсу</w:t>
      </w:r>
    </w:p>
    <w:p>
      <w:pPr>
        <w:pStyle w:val="LOnormal"/>
        <w:widowControl w:val="false"/>
        <w:spacing w:lineRule="auto" w:line="240" w:before="0" w:after="125"/>
        <w:jc w:val="both"/>
        <w:rPr>
          <w:rFonts w:ascii="Times New Roman" w:hAnsi="Times New Roman" w:eastAsia="Times New Roman" w:cs="Times New Roman"/>
          <w:lang w:val="uk-UA"/>
        </w:rPr>
      </w:pPr>
      <w:r>
        <w:rPr>
          <w:rFonts w:eastAsia="Times New Roman" w:cs="Times New Roman" w:ascii="Times New Roman" w:hAnsi="Times New Roman"/>
          <w:lang w:val="uk-UA"/>
        </w:rPr>
        <w:t>8.1. Кожен Учасник, беручи участь в Конкурсі, надає свою пряму та беззаперечну згоду Організаторам на перевірку інформації про нього, юридичну особу яку він представляє та відповідно посадових осіб, учасників/засновників та акціонерів такої юридичної особиу всіх державних реєстрах: Єдиний державний реєстр юридичних осіб, фізичних осіб-підприємців та громадських формувань, Державний реєстр боржників, всі реєстри та сервіси перевірок податкової служби України, Державний реєстр рухомого та нерухомого майна, Державний сервіс МВС та будь-яких інших, які надають Організаторам можливість перевірити надану учасником інформацію, зокрема в бюро кредитних історій.</w:t>
      </w:r>
    </w:p>
    <w:p>
      <w:pPr>
        <w:pStyle w:val="LOnormal"/>
        <w:widowControl w:val="false"/>
        <w:spacing w:lineRule="auto" w:line="240"/>
        <w:jc w:val="both"/>
        <w:rPr>
          <w:rFonts w:ascii="Times New Roman" w:hAnsi="Times New Roman" w:eastAsia="Times New Roman" w:cs="Times New Roman"/>
          <w:lang w:val="uk-UA"/>
        </w:rPr>
      </w:pPr>
      <w:r>
        <w:rPr>
          <w:rFonts w:eastAsia="Times New Roman" w:cs="Times New Roman" w:ascii="Times New Roman" w:hAnsi="Times New Roman"/>
          <w:lang w:val="uk-UA"/>
        </w:rPr>
        <w:t>8.2. Кожен Учасник, надає Організаторам та їх підрядним організаціям, субпідрядникам та будь-яким третім особам, що діють в інтересах Організаторів, повну та беззаперечну згоду на здійснення ними фото-, відео- та аудіофіксації у разі участі Учасника в заході по визначенню Переможців Конкурсу, який відбудеться в офлайн форматі, в порядку та строки, передбачені цими Правилами. Також, кожен Учасник надає пряму беззаперечну згоду на використання  найменування, логотипів, будь-яких бізнес ідентифікаторів, торгових марок юридичних осіб, які представляють Учасники, а також фото та відео із заходу по визначенню Переможців Конкурсу юридичних осіб, які представляють Учасники, для  публікації Організаторами на всіх своїх офіційних медіа майданчиках та ресурсах.</w:t>
      </w:r>
    </w:p>
    <w:p>
      <w:pPr>
        <w:pStyle w:val="LOnormal"/>
        <w:widowControl w:val="false"/>
        <w:spacing w:lineRule="auto" w:line="240" w:before="0" w:after="125"/>
        <w:jc w:val="both"/>
        <w:rPr>
          <w:rFonts w:ascii="Times New Roman" w:hAnsi="Times New Roman" w:eastAsia="Times New Roman" w:cs="Times New Roman"/>
          <w:color w:val="000000"/>
          <w:lang w:val="uk-UA"/>
        </w:rPr>
      </w:pPr>
      <w:r>
        <w:rPr>
          <w:rFonts w:eastAsia="Times New Roman" w:cs="Times New Roman" w:ascii="Times New Roman" w:hAnsi="Times New Roman"/>
          <w:lang w:val="uk-UA"/>
        </w:rPr>
        <w:t>8.3. У разі виявлення невідповідності інформації між наданою Учасником та отриманою Організаторами з вищевказаних реєстрів, Організатори мають право відмовити Учаснику в участі та/чи отриманні виплати.</w:t>
      </w:r>
    </w:p>
    <w:p>
      <w:pPr>
        <w:pStyle w:val="LOnormal"/>
        <w:widowControl w:val="false"/>
        <w:spacing w:lineRule="auto" w:line="240" w:before="0" w:after="125"/>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LOnormal"/>
        <w:widowControl w:val="false"/>
        <w:spacing w:lineRule="auto" w:line="240" w:before="0" w:after="125"/>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LOnormal"/>
        <w:widowControl w:val="false"/>
        <w:spacing w:lineRule="auto" w:line="240" w:before="0" w:after="125"/>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LOnormal"/>
        <w:widowControl w:val="false"/>
        <w:spacing w:lineRule="auto" w:line="240" w:before="0" w:after="125"/>
        <w:ind w:left="720" w:hanging="0"/>
        <w:jc w:val="both"/>
        <w:rPr>
          <w:rFonts w:ascii="Times New Roman" w:hAnsi="Times New Roman" w:eastAsia="Times New Roman" w:cs="Times New Roman"/>
          <w:lang w:val="uk-UA"/>
        </w:rPr>
      </w:pPr>
      <w:r>
        <w:rPr/>
      </w:r>
    </w:p>
    <w:sectPr>
      <w:headerReference w:type="default" r:id="rId7"/>
      <w:footerReference w:type="default" r:id="rId8"/>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OpenSymbol">
    <w:altName w:val="Arial Unicode MS"/>
    <w:charset w:val="01"/>
    <w:family w:val="auto"/>
    <w:pitch w:val="variable"/>
  </w:font>
  <w:font w:name="Courier New">
    <w:charset w:val="01"/>
    <w:family w:val="modern"/>
    <w:pitch w:val="fixed"/>
  </w:font>
  <w:font w:name="Noto Sans Symbols">
    <w:charset w:val="01"/>
    <w:family w:val="auto"/>
    <w:pitch w:val="default"/>
  </w:font>
  <w:font w:name="Times New Roman">
    <w:charset w:val="01"/>
    <w:family w:val="roman"/>
    <w:pitch w:val="variable"/>
  </w:font>
  <w:font w:name="Calibri">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353" w:hanging="359"/>
      </w:pPr>
      <w:rPr>
        <w:rFonts w:ascii="OpenSymbol" w:hAnsi="OpenSymbol" w:cs="Open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Noto Sans Symbols" w:hAnsi="Noto Sans Symbols" w:cs="Noto Sans Symbols" w:hint="default"/>
      </w:rPr>
    </w:lvl>
    <w:lvl w:ilvl="3">
      <w:start w:val="1"/>
      <w:numFmt w:val="bullet"/>
      <w:lvlText w:val="●"/>
      <w:lvlJc w:val="left"/>
      <w:pPr>
        <w:tabs>
          <w:tab w:val="num" w:pos="0"/>
        </w:tabs>
        <w:ind w:left="3513" w:hanging="360"/>
      </w:pPr>
      <w:rPr>
        <w:rFonts w:ascii="Noto Sans Symbols" w:hAnsi="Noto Sans Symbols" w:cs="Noto Sans Symbols"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Noto Sans Symbols" w:hAnsi="Noto Sans Symbols" w:cs="Noto Sans Symbols" w:hint="default"/>
      </w:rPr>
    </w:lvl>
    <w:lvl w:ilvl="6">
      <w:start w:val="1"/>
      <w:numFmt w:val="bullet"/>
      <w:lvlText w:val="●"/>
      <w:lvlJc w:val="left"/>
      <w:pPr>
        <w:tabs>
          <w:tab w:val="num" w:pos="0"/>
        </w:tabs>
        <w:ind w:left="5673" w:hanging="360"/>
      </w:pPr>
      <w:rPr>
        <w:rFonts w:ascii="Noto Sans Symbols" w:hAnsi="Noto Sans Symbols" w:cs="Noto Sans Symbols"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Noto Sans Symbols" w:hAnsi="Noto Sans Symbols" w:cs="Noto Sans Symbols" w:hint="default"/>
      </w:rPr>
    </w:lvl>
  </w:abstractNum>
  <w:abstractNum w:abstractNumId="2">
    <w:lvl w:ilvl="0">
      <w:start w:val="2"/>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1b83"/>
    <w:pPr>
      <w:widowControl/>
      <w:suppressAutoHyphens w:val="true"/>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LOnormal"/>
    <w:next w:val="LOnormal"/>
    <w:uiPriority w:val="9"/>
    <w:qFormat/>
    <w:pPr>
      <w:keepNext w:val="true"/>
      <w:keepLines/>
      <w:spacing w:lineRule="auto" w:line="240" w:before="400" w:after="120"/>
      <w:outlineLvl w:val="0"/>
    </w:pPr>
    <w:rPr>
      <w:sz w:val="40"/>
      <w:szCs w:val="40"/>
    </w:rPr>
  </w:style>
  <w:style w:type="paragraph" w:styleId="2">
    <w:name w:val="Heading 2"/>
    <w:basedOn w:val="LOnormal"/>
    <w:next w:val="LOnormal"/>
    <w:uiPriority w:val="9"/>
    <w:semiHidden/>
    <w:unhideWhenUsed/>
    <w:qFormat/>
    <w:pPr>
      <w:keepNext w:val="true"/>
      <w:keepLines/>
      <w:spacing w:lineRule="auto" w:line="240" w:before="360" w:after="120"/>
      <w:outlineLvl w:val="1"/>
    </w:pPr>
    <w:rPr>
      <w:sz w:val="32"/>
      <w:szCs w:val="32"/>
    </w:rPr>
  </w:style>
  <w:style w:type="paragraph" w:styleId="3">
    <w:name w:val="Heading 3"/>
    <w:basedOn w:val="LOnormal"/>
    <w:next w:val="LOnormal"/>
    <w:uiPriority w:val="9"/>
    <w:semiHidden/>
    <w:unhideWhenUsed/>
    <w:qFormat/>
    <w:pPr>
      <w:keepNext w:val="true"/>
      <w:keepLines/>
      <w:spacing w:lineRule="auto" w:line="240" w:before="320" w:after="80"/>
      <w:outlineLvl w:val="2"/>
    </w:pPr>
    <w:rPr>
      <w:color w:val="434343"/>
      <w:sz w:val="28"/>
      <w:szCs w:val="28"/>
    </w:rPr>
  </w:style>
  <w:style w:type="paragraph" w:styleId="4">
    <w:name w:val="Heading 4"/>
    <w:basedOn w:val="LOnormal"/>
    <w:next w:val="LOnormal"/>
    <w:uiPriority w:val="9"/>
    <w:semiHidden/>
    <w:unhideWhenUsed/>
    <w:qFormat/>
    <w:pPr>
      <w:keepNext w:val="true"/>
      <w:keepLines/>
      <w:spacing w:lineRule="auto" w:line="240" w:before="280" w:after="80"/>
      <w:outlineLvl w:val="3"/>
    </w:pPr>
    <w:rPr>
      <w:color w:val="666666"/>
      <w:sz w:val="24"/>
      <w:szCs w:val="24"/>
    </w:rPr>
  </w:style>
  <w:style w:type="paragraph" w:styleId="5">
    <w:name w:val="Heading 5"/>
    <w:basedOn w:val="LOnormal"/>
    <w:next w:val="LOnormal"/>
    <w:uiPriority w:val="9"/>
    <w:semiHidden/>
    <w:unhideWhenUsed/>
    <w:qFormat/>
    <w:pPr>
      <w:keepNext w:val="true"/>
      <w:keepLines/>
      <w:spacing w:lineRule="auto" w:line="240" w:before="240" w:after="80"/>
      <w:outlineLvl w:val="4"/>
    </w:pPr>
    <w:rPr>
      <w:color w:val="666666"/>
    </w:rPr>
  </w:style>
  <w:style w:type="paragraph" w:styleId="6">
    <w:name w:val="Heading 6"/>
    <w:basedOn w:val="LOnormal"/>
    <w:next w:val="LOnormal"/>
    <w:uiPriority w:val="9"/>
    <w:semiHidden/>
    <w:unhideWhenUsed/>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7b33a0"/>
    <w:rPr>
      <w:color w:val="0000FF" w:themeColor="hyperlink"/>
      <w:u w:val="single"/>
    </w:rPr>
  </w:style>
  <w:style w:type="character" w:styleId="Style9" w:customStyle="1">
    <w:name w:val="Нумерация строк"/>
    <w:rPr/>
  </w:style>
  <w:style w:type="character" w:styleId="Style10" w:customStyle="1">
    <w:name w:val="Символ нумерации"/>
    <w:qFormat/>
    <w:rPr/>
  </w:style>
  <w:style w:type="character" w:styleId="Style11" w:customStyle="1">
    <w:name w:val="Маркеры"/>
    <w:qFormat/>
    <w:rPr>
      <w:rFonts w:ascii="OpenSymbol" w:hAnsi="OpenSymbol" w:eastAsia="OpenSymbol" w:cs="OpenSymbol"/>
    </w:rPr>
  </w:style>
  <w:style w:type="character" w:styleId="Style12" w:customStyle="1">
    <w:name w:val="Текст примечания Знак"/>
    <w:basedOn w:val="DefaultParagraphFont"/>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Style13" w:customStyle="1">
    <w:name w:val="Тема примечания Знак"/>
    <w:basedOn w:val="Style12"/>
    <w:uiPriority w:val="99"/>
    <w:semiHidden/>
    <w:qFormat/>
    <w:rsid w:val="00ea6204"/>
    <w:rPr>
      <w:rFonts w:cs="Mangal"/>
      <w:b/>
      <w:bCs/>
      <w:sz w:val="20"/>
      <w:szCs w:val="18"/>
    </w:rPr>
  </w:style>
  <w:style w:type="character" w:styleId="Rvts9" w:customStyle="1">
    <w:name w:val="rvts9"/>
    <w:basedOn w:val="DefaultParagraphFont"/>
    <w:qFormat/>
    <w:rsid w:val="00f575d3"/>
    <w:rPr/>
  </w:style>
  <w:style w:type="character" w:styleId="Style14" w:customStyle="1">
    <w:name w:val="Текст выноски Знак"/>
    <w:basedOn w:val="DefaultParagraphFont"/>
    <w:uiPriority w:val="99"/>
    <w:semiHidden/>
    <w:qFormat/>
    <w:rsid w:val="00967997"/>
    <w:rPr>
      <w:rFonts w:ascii="Segoe UI" w:hAnsi="Segoe UI" w:cs="Mangal"/>
      <w:sz w:val="18"/>
      <w:szCs w:val="16"/>
    </w:rPr>
  </w:style>
  <w:style w:type="character" w:styleId="Style15" w:customStyle="1">
    <w:name w:val="Верхний колонтитул Знак"/>
    <w:basedOn w:val="DefaultParagraphFont"/>
    <w:uiPriority w:val="99"/>
    <w:qFormat/>
    <w:rsid w:val="00606a1f"/>
    <w:rPr>
      <w:rFonts w:cs="Mangal"/>
      <w:szCs w:val="20"/>
    </w:rPr>
  </w:style>
  <w:style w:type="character" w:styleId="Style16" w:customStyle="1">
    <w:name w:val="Нижний колонтитул Знак"/>
    <w:basedOn w:val="DefaultParagraphFont"/>
    <w:uiPriority w:val="99"/>
    <w:qFormat/>
    <w:rsid w:val="00606a1f"/>
    <w:rPr>
      <w:rFonts w:cs="Mangal"/>
      <w:szCs w:val="20"/>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LOnormal1"/>
    <w:pPr>
      <w:spacing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Title"/>
    <w:basedOn w:val="LOnormal"/>
    <w:next w:val="LOnormal"/>
    <w:uiPriority w:val="10"/>
    <w:qFormat/>
    <w:pPr>
      <w:keepNext w:val="true"/>
      <w:keepLines/>
      <w:spacing w:lineRule="auto" w:line="240" w:before="240" w:after="60"/>
    </w:pPr>
    <w:rPr>
      <w:sz w:val="52"/>
      <w:szCs w:val="52"/>
    </w:rPr>
  </w:style>
  <w:style w:type="paragraph" w:styleId="Caption">
    <w:name w:val="caption"/>
    <w:basedOn w:val="LOnormal1"/>
    <w:qFormat/>
    <w:pPr>
      <w:suppressLineNumbers/>
      <w:spacing w:before="120" w:after="120"/>
    </w:pPr>
    <w:rPr>
      <w:i/>
      <w:iCs/>
      <w:sz w:val="24"/>
      <w:szCs w:val="24"/>
    </w:rPr>
  </w:style>
  <w:style w:type="paragraph" w:styleId="Indexheading">
    <w:name w:val="index heading"/>
    <w:basedOn w:val="LOnormal1"/>
    <w:qFormat/>
    <w:pPr>
      <w:suppressLineNumbers/>
    </w:pPr>
    <w:rPr/>
  </w:style>
  <w:style w:type="paragraph" w:styleId="LOnormal1" w:customStyle="1">
    <w:name w:val="LO-normal1"/>
    <w:qFormat/>
    <w:pPr>
      <w:widowControl/>
      <w:suppressAutoHyphens w:val="true"/>
      <w:bidi w:val="0"/>
      <w:spacing w:lineRule="auto" w:line="276" w:before="0" w:after="0"/>
      <w:jc w:val="left"/>
    </w:pPr>
    <w:rPr>
      <w:rFonts w:ascii="Arial" w:hAnsi="Arial" w:eastAsia="Arial" w:cs="Arial"/>
      <w:color w:val="auto"/>
      <w:kern w:val="0"/>
      <w:sz w:val="22"/>
      <w:szCs w:val="22"/>
      <w:lang w:val="ru" w:eastAsia="zh-CN" w:bidi="hi-IN"/>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ru" w:eastAsia="zh-CN" w:bidi="hi-IN"/>
    </w:rPr>
  </w:style>
  <w:style w:type="paragraph" w:styleId="Style23">
    <w:name w:val="Subtitle"/>
    <w:basedOn w:val="LOnormal1"/>
    <w:next w:val="LOnormal1"/>
    <w:uiPriority w:val="11"/>
    <w:qFormat/>
    <w:pPr>
      <w:keepNext w:val="true"/>
      <w:keepLines/>
      <w:spacing w:lineRule="auto" w:line="240" w:before="0" w:after="320"/>
    </w:pPr>
    <w:rPr>
      <w:color w:val="666666"/>
      <w:sz w:val="30"/>
      <w:szCs w:val="30"/>
    </w:rPr>
  </w:style>
  <w:style w:type="paragraph" w:styleId="Annotationtext">
    <w:name w:val="annotation text"/>
    <w:basedOn w:val="Normal"/>
    <w:uiPriority w:val="99"/>
    <w:semiHidden/>
    <w:unhideWhenUsed/>
    <w:qFormat/>
    <w:pPr>
      <w:spacing w:lineRule="auto" w:line="240"/>
    </w:pPr>
    <w:rPr>
      <w:rFonts w:cs="Mangal"/>
      <w:sz w:val="20"/>
      <w:szCs w:val="18"/>
    </w:rPr>
  </w:style>
  <w:style w:type="paragraph" w:styleId="Annotationsubject">
    <w:name w:val="annotation subject"/>
    <w:basedOn w:val="Annotationtext"/>
    <w:next w:val="Annotationtext"/>
    <w:uiPriority w:val="99"/>
    <w:semiHidden/>
    <w:unhideWhenUsed/>
    <w:qFormat/>
    <w:rsid w:val="00ea6204"/>
    <w:pPr/>
    <w:rPr>
      <w:b/>
      <w:bCs/>
    </w:rPr>
  </w:style>
  <w:style w:type="paragraph" w:styleId="NormalWeb">
    <w:name w:val="Normal (Web)"/>
    <w:basedOn w:val="Normal"/>
    <w:uiPriority w:val="99"/>
    <w:unhideWhenUsed/>
    <w:qFormat/>
    <w:rsid w:val="00ea6204"/>
    <w:pPr>
      <w:suppressAutoHyphens w:val="false"/>
      <w:spacing w:lineRule="auto" w:line="240" w:beforeAutospacing="1" w:afterAutospacing="1"/>
    </w:pPr>
    <w:rPr>
      <w:rFonts w:ascii="Times New Roman" w:hAnsi="Times New Roman" w:eastAsia="Times New Roman" w:cs="Times New Roman"/>
      <w:sz w:val="24"/>
      <w:szCs w:val="24"/>
      <w:lang w:val="uk-UA" w:eastAsia="uk-UA" w:bidi="ar-SA"/>
    </w:rPr>
  </w:style>
  <w:style w:type="paragraph" w:styleId="Revision">
    <w:name w:val="Revision"/>
    <w:uiPriority w:val="99"/>
    <w:semiHidden/>
    <w:qFormat/>
    <w:rsid w:val="00ea6204"/>
    <w:pPr>
      <w:widowControl/>
      <w:suppressAutoHyphens w:val="false"/>
      <w:bidi w:val="0"/>
      <w:spacing w:before="0" w:after="0"/>
      <w:jc w:val="left"/>
    </w:pPr>
    <w:rPr>
      <w:rFonts w:cs="Mangal" w:ascii="Arial" w:hAnsi="Arial" w:eastAsia="Arial"/>
      <w:color w:val="auto"/>
      <w:kern w:val="0"/>
      <w:sz w:val="22"/>
      <w:szCs w:val="20"/>
      <w:lang w:val="ru" w:eastAsia="zh-CN" w:bidi="hi-IN"/>
    </w:rPr>
  </w:style>
  <w:style w:type="paragraph" w:styleId="Default" w:customStyle="1">
    <w:name w:val="Default"/>
    <w:qFormat/>
    <w:rsid w:val="00697136"/>
    <w:pPr>
      <w:widowControl/>
      <w:suppressAutoHyphens w:val="false"/>
      <w:bidi w:val="0"/>
      <w:spacing w:before="0" w:after="0"/>
      <w:jc w:val="left"/>
    </w:pPr>
    <w:rPr>
      <w:rFonts w:ascii="Times New Roman" w:hAnsi="Times New Roman" w:eastAsia="Cambria" w:cs="Times New Roman" w:eastAsiaTheme="minorHAnsi"/>
      <w:color w:val="000000"/>
      <w:kern w:val="0"/>
      <w:sz w:val="24"/>
      <w:szCs w:val="24"/>
      <w:lang w:val="ru-RU" w:eastAsia="en-US" w:bidi="ar-SA"/>
    </w:rPr>
  </w:style>
  <w:style w:type="paragraph" w:styleId="ListParagraph">
    <w:name w:val="List Paragraph"/>
    <w:basedOn w:val="Normal"/>
    <w:uiPriority w:val="34"/>
    <w:qFormat/>
    <w:rsid w:val="00be2102"/>
    <w:pPr>
      <w:suppressAutoHyphens w:val="false"/>
      <w:spacing w:lineRule="auto" w:line="240" w:before="0" w:after="0"/>
      <w:ind w:left="720" w:hanging="0"/>
      <w:contextualSpacing/>
    </w:pPr>
    <w:rPr>
      <w:rFonts w:ascii="Times New Roman" w:hAnsi="Times New Roman" w:eastAsia="Times New Roman" w:cs="Times New Roman"/>
      <w:sz w:val="24"/>
      <w:szCs w:val="24"/>
      <w:lang w:val="uk-UA" w:eastAsia="uk-UA" w:bidi="ar-SA"/>
    </w:rPr>
  </w:style>
  <w:style w:type="paragraph" w:styleId="Rvps2" w:customStyle="1">
    <w:name w:val="rvps2"/>
    <w:basedOn w:val="Normal"/>
    <w:qFormat/>
    <w:rsid w:val="00f575d3"/>
    <w:pPr>
      <w:suppressAutoHyphens w:val="false"/>
      <w:spacing w:lineRule="auto" w:line="240" w:beforeAutospacing="1" w:afterAutospacing="1"/>
    </w:pPr>
    <w:rPr>
      <w:rFonts w:ascii="Times New Roman" w:hAnsi="Times New Roman" w:eastAsia="Times New Roman" w:cs="Times New Roman"/>
      <w:sz w:val="24"/>
      <w:szCs w:val="24"/>
      <w:lang w:val="uk-UA" w:eastAsia="uk-UA" w:bidi="ar-SA"/>
    </w:rPr>
  </w:style>
  <w:style w:type="paragraph" w:styleId="BalloonText">
    <w:name w:val="Balloon Text"/>
    <w:basedOn w:val="Normal"/>
    <w:uiPriority w:val="99"/>
    <w:semiHidden/>
    <w:unhideWhenUsed/>
    <w:qFormat/>
    <w:rsid w:val="00967997"/>
    <w:pPr>
      <w:spacing w:lineRule="auto" w:line="240"/>
    </w:pPr>
    <w:rPr>
      <w:rFonts w:ascii="Segoe UI" w:hAnsi="Segoe UI" w:cs="Mangal"/>
      <w:sz w:val="18"/>
      <w:szCs w:val="16"/>
    </w:rPr>
  </w:style>
  <w:style w:type="paragraph" w:styleId="Style24" w:customStyle="1">
    <w:name w:val="Верхний и нижний колонтитулы"/>
    <w:basedOn w:val="Normal"/>
    <w:qFormat/>
    <w:pPr/>
    <w:rPr/>
  </w:style>
  <w:style w:type="paragraph" w:styleId="Style25">
    <w:name w:val="Header"/>
    <w:basedOn w:val="Normal"/>
    <w:uiPriority w:val="99"/>
    <w:unhideWhenUsed/>
    <w:rsid w:val="00606a1f"/>
    <w:pPr>
      <w:tabs>
        <w:tab w:val="clear" w:pos="720"/>
        <w:tab w:val="center" w:pos="4513" w:leader="none"/>
        <w:tab w:val="right" w:pos="9026" w:leader="none"/>
      </w:tabs>
      <w:spacing w:lineRule="auto" w:line="240"/>
    </w:pPr>
    <w:rPr>
      <w:rFonts w:cs="Mangal"/>
      <w:szCs w:val="20"/>
    </w:rPr>
  </w:style>
  <w:style w:type="paragraph" w:styleId="Style26">
    <w:name w:val="Footer"/>
    <w:basedOn w:val="Normal"/>
    <w:uiPriority w:val="99"/>
    <w:unhideWhenUsed/>
    <w:rsid w:val="00606a1f"/>
    <w:pPr>
      <w:tabs>
        <w:tab w:val="clear" w:pos="720"/>
        <w:tab w:val="center" w:pos="4513" w:leader="none"/>
        <w:tab w:val="right" w:pos="9026" w:leader="none"/>
      </w:tabs>
      <w:spacing w:lineRule="auto" w:line="240"/>
    </w:pPr>
    <w:rPr>
      <w:rFonts w:cs="Mangal"/>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oject.minfin.com.ua/plekayemo-svoye" TargetMode="External"/><Relationship Id="rId3" Type="http://schemas.openxmlformats.org/officeDocument/2006/relationships/hyperlink" Target="https://www.project.minfin.com.ua/anketa-plekayemo-svoye" TargetMode="External"/><Relationship Id="rId4" Type="http://schemas.openxmlformats.org/officeDocument/2006/relationships/hyperlink" Target="https://ukrsibbank.com/about-bank/corporate-social-responsibility/sensitive-sectors-of-the-economy/" TargetMode="External"/><Relationship Id="rId5" Type="http://schemas.openxmlformats.org/officeDocument/2006/relationships/hyperlink" Target="https://www.project.minfin.com.ua/plekayemo-svoye" TargetMode="External"/><Relationship Id="rId6" Type="http://schemas.openxmlformats.org/officeDocument/2006/relationships/hyperlink" Target="mailto:plekayemo_svoye@adsapience.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8ndWXnpcPtDrcHb+sQORZ7B2JSw==">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LibreOffice/7.1.2.2$Windows_X86_64 LibreOffice_project/8a45595d069ef5570103caea1b71cc9d82b2aae4</Application>
  <AppVersion>15.0000</AppVersion>
  <Pages>8</Pages>
  <Words>3598</Words>
  <Characters>24502</Characters>
  <CharactersWithSpaces>27994</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2023-09-12T08:39:00Z</dcterms:created>
  <dc:creator>Yana Denisova</dc:creator>
  <dc:description/>
  <dc:language>en-US</dc:language>
  <cp:lastModifiedBy/>
  <dcterms:modified xsi:type="dcterms:W3CDTF">2023-10-18T13:02:08Z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